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3E1F" w14:textId="18D4F5EE" w:rsidR="00EE0A39" w:rsidRDefault="00EE0A39" w:rsidP="00EE0A39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DF9AF8C" w14:textId="77777777" w:rsidR="00EE0A39" w:rsidRDefault="00EE0A39" w:rsidP="003333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3E3655" w14:textId="31B31357" w:rsidR="00101B40" w:rsidRPr="00605023" w:rsidRDefault="00101B40" w:rsidP="003333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5023">
        <w:rPr>
          <w:rFonts w:ascii="Times New Roman" w:hAnsi="Times New Roman" w:cs="Times New Roman"/>
          <w:b/>
          <w:bCs/>
          <w:sz w:val="26"/>
          <w:szCs w:val="26"/>
        </w:rPr>
        <w:t>МУНИЦИПАЛЬНЫЙ СОВЕТ</w:t>
      </w:r>
    </w:p>
    <w:p w14:paraId="1DB760B4" w14:textId="77777777" w:rsidR="00611B1D" w:rsidRPr="00605023" w:rsidRDefault="00101B40" w:rsidP="003333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5023">
        <w:rPr>
          <w:rFonts w:ascii="Times New Roman" w:hAnsi="Times New Roman" w:cs="Times New Roman"/>
          <w:b/>
          <w:bCs/>
          <w:sz w:val="26"/>
          <w:szCs w:val="26"/>
        </w:rPr>
        <w:t xml:space="preserve">НАЗАРОВСКОГО СЕЛЬСКОГО ПОСЕЛЕНИЯ </w:t>
      </w:r>
    </w:p>
    <w:p w14:paraId="1F059CC1" w14:textId="77777777" w:rsidR="00FF030C" w:rsidRPr="00605023" w:rsidRDefault="00101B40" w:rsidP="003333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5023">
        <w:rPr>
          <w:rFonts w:ascii="Times New Roman" w:hAnsi="Times New Roman" w:cs="Times New Roman"/>
          <w:b/>
          <w:bCs/>
          <w:sz w:val="26"/>
          <w:szCs w:val="26"/>
        </w:rPr>
        <w:t>РЫБИНСКОГО МУНИЦИПАЛЬНОГО РАЙОНА</w:t>
      </w:r>
    </w:p>
    <w:p w14:paraId="355B56E7" w14:textId="11472BF6" w:rsidR="00101B40" w:rsidRPr="00605023" w:rsidRDefault="00C47F01" w:rsidP="003333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101B40" w:rsidRPr="00605023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14:paraId="0C21BE01" w14:textId="39BD2512" w:rsidR="00101B40" w:rsidRPr="00605023" w:rsidRDefault="00101B40" w:rsidP="00333302">
      <w:pPr>
        <w:jc w:val="center"/>
        <w:rPr>
          <w:rFonts w:ascii="Times New Roman" w:hAnsi="Times New Roman" w:cs="Times New Roman"/>
          <w:sz w:val="26"/>
          <w:szCs w:val="26"/>
        </w:rPr>
      </w:pPr>
      <w:r w:rsidRPr="00605023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6F0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502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6F0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5023">
        <w:rPr>
          <w:rFonts w:ascii="Times New Roman" w:hAnsi="Times New Roman" w:cs="Times New Roman"/>
          <w:b/>
          <w:bCs/>
          <w:sz w:val="26"/>
          <w:szCs w:val="26"/>
        </w:rPr>
        <w:t>Ш</w:t>
      </w:r>
      <w:r w:rsidR="006F0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502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6F0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5023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6F0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502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6F0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5023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14:paraId="0582D6ED" w14:textId="003BD050" w:rsidR="00101B40" w:rsidRPr="008E27BF" w:rsidRDefault="00101B40" w:rsidP="00333302">
      <w:pPr>
        <w:rPr>
          <w:rFonts w:ascii="Times New Roman" w:hAnsi="Times New Roman" w:cs="Times New Roman"/>
          <w:b/>
          <w:sz w:val="24"/>
          <w:szCs w:val="24"/>
        </w:rPr>
      </w:pPr>
      <w:r w:rsidRPr="008E27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E0A39">
        <w:rPr>
          <w:rFonts w:ascii="Times New Roman" w:hAnsi="Times New Roman" w:cs="Times New Roman"/>
          <w:b/>
          <w:sz w:val="24"/>
          <w:szCs w:val="24"/>
        </w:rPr>
        <w:t>___________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D3" w:rsidRPr="008E27BF">
        <w:rPr>
          <w:rFonts w:ascii="Times New Roman" w:hAnsi="Times New Roman" w:cs="Times New Roman"/>
          <w:b/>
          <w:sz w:val="24"/>
          <w:szCs w:val="24"/>
        </w:rPr>
        <w:t>202</w:t>
      </w:r>
      <w:r w:rsidR="00EE0A39">
        <w:rPr>
          <w:rFonts w:ascii="Times New Roman" w:hAnsi="Times New Roman" w:cs="Times New Roman"/>
          <w:b/>
          <w:sz w:val="24"/>
          <w:szCs w:val="24"/>
        </w:rPr>
        <w:t>1</w:t>
      </w:r>
      <w:r w:rsidRPr="008E27B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E27BF" w:rsidRPr="008E27BF">
        <w:rPr>
          <w:rFonts w:ascii="Times New Roman" w:hAnsi="Times New Roman" w:cs="Times New Roman"/>
          <w:b/>
          <w:sz w:val="24"/>
          <w:szCs w:val="24"/>
        </w:rPr>
        <w:t>ода</w:t>
      </w:r>
      <w:r w:rsidRPr="008E27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D4896" w:rsidRPr="008E27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015" w:rsidRPr="008E27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E27BF">
        <w:rPr>
          <w:rFonts w:ascii="Times New Roman" w:hAnsi="Times New Roman" w:cs="Times New Roman"/>
          <w:b/>
          <w:sz w:val="24"/>
          <w:szCs w:val="24"/>
        </w:rPr>
        <w:t>№</w:t>
      </w:r>
      <w:r w:rsidR="00FE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39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77BFC2C" w14:textId="77777777" w:rsidR="00101B40" w:rsidRPr="008E27BF" w:rsidRDefault="00101B40" w:rsidP="0033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41D8C" w14:textId="77777777" w:rsidR="00EE0A39" w:rsidRPr="00EE0A39" w:rsidRDefault="00EE0A39" w:rsidP="00EE0A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A39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Назаровского </w:t>
      </w:r>
    </w:p>
    <w:p w14:paraId="706E4D5D" w14:textId="77777777" w:rsidR="00EE0A39" w:rsidRPr="00EE0A39" w:rsidRDefault="00EE0A39" w:rsidP="00EE0A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A39">
        <w:rPr>
          <w:rFonts w:ascii="Times New Roman" w:hAnsi="Times New Roman" w:cs="Times New Roman"/>
          <w:b/>
          <w:sz w:val="24"/>
          <w:szCs w:val="24"/>
        </w:rPr>
        <w:t>сельского поселения Рыбинского</w:t>
      </w:r>
    </w:p>
    <w:p w14:paraId="529AC9E4" w14:textId="4327E834" w:rsidR="00EE0A39" w:rsidRPr="00EE0A39" w:rsidRDefault="00EE0A39" w:rsidP="00EE0A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A39">
        <w:rPr>
          <w:rFonts w:ascii="Times New Roman" w:hAnsi="Times New Roman" w:cs="Times New Roman"/>
          <w:b/>
          <w:sz w:val="24"/>
          <w:szCs w:val="24"/>
        </w:rPr>
        <w:t>муниципального района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E0A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9C720C5" w14:textId="77777777" w:rsidR="00101B40" w:rsidRPr="008E27BF" w:rsidRDefault="00101B40" w:rsidP="0033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C4727" w14:textId="0B522F2C" w:rsidR="00A70004" w:rsidRPr="00A70004" w:rsidRDefault="00A70004" w:rsidP="00A70004">
      <w:pPr>
        <w:pStyle w:val="1"/>
        <w:spacing w:line="276" w:lineRule="auto"/>
        <w:rPr>
          <w:b w:val="0"/>
          <w:bCs w:val="0"/>
        </w:rPr>
      </w:pPr>
      <w:r w:rsidRPr="00A70004">
        <w:rPr>
          <w:b w:val="0"/>
          <w:bCs w:val="0"/>
        </w:rPr>
        <w:t>Рассмотрев и обсудив отчет Администрации Назаровского сельского поселения «Об исполнении бюджета Назаровского сельского поселения за 20</w:t>
      </w:r>
      <w:r>
        <w:rPr>
          <w:b w:val="0"/>
          <w:bCs w:val="0"/>
        </w:rPr>
        <w:t>20</w:t>
      </w:r>
      <w:r w:rsidRPr="00A70004">
        <w:rPr>
          <w:b w:val="0"/>
          <w:bCs w:val="0"/>
        </w:rPr>
        <w:t xml:space="preserve"> год»,  руководствуясь статьями 264.5, 264.6 Бюджетного кодекса Российской Федерации, статьями 23, 47 Устава Назаровского сельского поселения, статьями 113, 114 Положения о бюджетном устройстве и бюджетном процессе в Назаровском сельском поселении,</w:t>
      </w:r>
    </w:p>
    <w:p w14:paraId="35596042" w14:textId="41727A89" w:rsidR="00A70004" w:rsidRDefault="00A70004" w:rsidP="00A70004">
      <w:pPr>
        <w:pStyle w:val="1"/>
        <w:spacing w:line="276" w:lineRule="auto"/>
      </w:pPr>
      <w:r w:rsidRPr="00A70004">
        <w:rPr>
          <w:b w:val="0"/>
          <w:bCs w:val="0"/>
        </w:rPr>
        <w:t>Муниципальный Совет Назаровского сельского поселения</w:t>
      </w:r>
    </w:p>
    <w:p w14:paraId="79D075DF" w14:textId="77777777" w:rsidR="00847D6B" w:rsidRPr="008E27BF" w:rsidRDefault="00847D6B" w:rsidP="00A7000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6D5E3" w14:textId="77777777" w:rsidR="00847D6B" w:rsidRPr="008E27BF" w:rsidRDefault="00F43555" w:rsidP="00A7000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7B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3BC989B1" w14:textId="3BBC366B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отчет Администрации Назаровского сельского поселения об исполнении бюджета Назаровского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в том числе:</w:t>
      </w:r>
    </w:p>
    <w:p w14:paraId="3DB42CB5" w14:textId="71E63F6A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по доходам бюджета Назаровского сельского поселения в размере – </w:t>
      </w:r>
      <w:r w:rsidR="0058188A"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16 772 437,74</w:t>
      </w:r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руб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14:paraId="4423FAB0" w14:textId="6A7101A1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по расходам бюджета Назаровского сельского поселения в размере – </w:t>
      </w:r>
      <w:r w:rsidR="0058188A"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17 333 523,78</w:t>
      </w:r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руб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14:paraId="33551119" w14:textId="5F96CC87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8188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Назаровского сельского поселения в размере – </w:t>
      </w:r>
      <w:r w:rsidR="0058188A"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561 086,04</w:t>
      </w:r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руб.</w:t>
      </w:r>
    </w:p>
    <w:p w14:paraId="617DB9C8" w14:textId="4B17512D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исполнение бюджета Назаровского сельского поселения по доходам за 20</w:t>
      </w:r>
      <w:r w:rsidR="0058188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соответствии с классификацией доходов бюджетов Российской Федерации (Приложение 1).</w:t>
      </w:r>
    </w:p>
    <w:p w14:paraId="2F4D155C" w14:textId="21928C7B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Утвердить исполнение бюджета Назаровского сельского поселения по расходам за 20</w:t>
      </w:r>
      <w:r w:rsidR="00A7000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</w:t>
      </w:r>
      <w:r w:rsidR="002E6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разделам подразделам классификации </w:t>
      </w:r>
      <w:r w:rsidR="00A7000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2).</w:t>
      </w:r>
    </w:p>
    <w:p w14:paraId="3B392CE2" w14:textId="30FAE9A4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4. Утвердить исполнение бюджета Назаровского сельского поселения за 20</w:t>
      </w:r>
      <w:r w:rsidR="00A7000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</w:t>
      </w:r>
      <w:r w:rsidR="00A7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ведомственной структуре расходов бюджета 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3).</w:t>
      </w:r>
    </w:p>
    <w:p w14:paraId="1B7BB85D" w14:textId="77777777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Утвердить распределение бюджетных ассигнований по распорядителям бюджетных средств (Приложение 4). </w:t>
      </w:r>
    </w:p>
    <w:p w14:paraId="745C8E97" w14:textId="50BA7F10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исполнение источников внутреннего финансирования дефицита бюджета Назаровского сельского поселения за 20</w:t>
      </w:r>
      <w:r w:rsidR="00A7000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(Приложение 5). </w:t>
      </w:r>
    </w:p>
    <w:p w14:paraId="1DD729A6" w14:textId="77777777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7. Контроль по исполнению решения возложить на постоянную комиссию по бюджету, налогам и финансам</w:t>
      </w:r>
    </w:p>
    <w:p w14:paraId="62658345" w14:textId="77777777" w:rsidR="00EE0A39" w:rsidRPr="00EE0A39" w:rsidRDefault="00EE0A39" w:rsidP="00A70004">
      <w:pPr>
        <w:tabs>
          <w:tab w:val="left" w:pos="0"/>
          <w:tab w:val="left" w:pos="54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Опубликовать настоящее решение в газете «Рыбинские известия».</w:t>
      </w:r>
    </w:p>
    <w:p w14:paraId="6B69D038" w14:textId="77777777" w:rsidR="00EE0A39" w:rsidRPr="00EE0A39" w:rsidRDefault="00EE0A39" w:rsidP="00A7000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A3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Настоящее решение вступает в силу с момента опубликования.</w:t>
      </w:r>
    </w:p>
    <w:p w14:paraId="5565F299" w14:textId="77777777" w:rsidR="00EE0A39" w:rsidRPr="00EE0A39" w:rsidRDefault="00EE0A39" w:rsidP="00EE0A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5CF377" w14:textId="77777777" w:rsidR="00EE0A39" w:rsidRDefault="00EE0A39" w:rsidP="009F4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CC4B" w14:textId="3A342ADB" w:rsidR="00B545E6" w:rsidRPr="009F4828" w:rsidRDefault="00B1093C" w:rsidP="009F4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28">
        <w:rPr>
          <w:rFonts w:ascii="Times New Roman" w:hAnsi="Times New Roman" w:cs="Times New Roman"/>
          <w:b/>
          <w:sz w:val="24"/>
          <w:szCs w:val="24"/>
        </w:rPr>
        <w:t xml:space="preserve">Глава Назаровского </w:t>
      </w:r>
    </w:p>
    <w:p w14:paraId="1E540B86" w14:textId="2185ABC7" w:rsidR="00B84EA9" w:rsidRPr="009F4828" w:rsidRDefault="00B1093C" w:rsidP="009F4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2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F4828">
        <w:rPr>
          <w:rFonts w:ascii="Times New Roman" w:hAnsi="Times New Roman" w:cs="Times New Roman"/>
          <w:b/>
          <w:sz w:val="24"/>
          <w:szCs w:val="24"/>
        </w:rPr>
        <w:tab/>
      </w:r>
      <w:r w:rsidR="004A1432" w:rsidRPr="009F48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45E6" w:rsidRPr="009F4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A47D3" w:rsidRPr="009F48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45E6" w:rsidRPr="009F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45E6" w:rsidRPr="009F4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1432" w:rsidRPr="009F48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4828">
        <w:rPr>
          <w:rFonts w:ascii="Times New Roman" w:hAnsi="Times New Roman" w:cs="Times New Roman"/>
          <w:b/>
          <w:sz w:val="24"/>
          <w:szCs w:val="24"/>
        </w:rPr>
        <w:t xml:space="preserve">М.М. </w:t>
      </w:r>
      <w:proofErr w:type="spellStart"/>
      <w:r w:rsidRPr="009F4828">
        <w:rPr>
          <w:rFonts w:ascii="Times New Roman" w:hAnsi="Times New Roman" w:cs="Times New Roman"/>
          <w:b/>
          <w:sz w:val="24"/>
          <w:szCs w:val="24"/>
        </w:rPr>
        <w:t>Медетханов</w:t>
      </w:r>
      <w:proofErr w:type="spellEnd"/>
      <w:r w:rsidRPr="009F4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8D47A2" w14:textId="77777777" w:rsidR="00A70004" w:rsidRDefault="00A70004" w:rsidP="0014531F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32829496"/>
    </w:p>
    <w:p w14:paraId="14E9B4E8" w14:textId="77777777" w:rsidR="00A70004" w:rsidRDefault="00A7000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2DD69C5" w14:textId="7001ECE3" w:rsidR="00CA47D3" w:rsidRPr="002E6DD5" w:rsidRDefault="00A70004" w:rsidP="0014531F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</w:t>
      </w:r>
      <w:r w:rsidR="00CA47D3" w:rsidRPr="002E6DD5">
        <w:rPr>
          <w:rFonts w:ascii="Times New Roman" w:hAnsi="Times New Roman" w:cs="Times New Roman"/>
          <w:b/>
          <w:bCs/>
          <w:sz w:val="20"/>
          <w:szCs w:val="20"/>
        </w:rPr>
        <w:t>риложение 1</w:t>
      </w:r>
    </w:p>
    <w:p w14:paraId="432F93D7" w14:textId="77777777" w:rsidR="00CA47D3" w:rsidRDefault="00CA47D3" w:rsidP="0014531F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14:paraId="134780D1" w14:textId="77777777" w:rsidR="00CA47D3" w:rsidRDefault="00CA47D3" w:rsidP="00CA47D3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Назаровского сельского поселения </w:t>
      </w:r>
    </w:p>
    <w:p w14:paraId="39258002" w14:textId="2A68C627" w:rsidR="00CA47D3" w:rsidRPr="0014531F" w:rsidRDefault="00CA47D3" w:rsidP="00CA47D3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E0A39">
        <w:rPr>
          <w:rFonts w:ascii="Times New Roman" w:hAnsi="Times New Roman" w:cs="Times New Roman"/>
          <w:sz w:val="20"/>
          <w:szCs w:val="20"/>
        </w:rPr>
        <w:t>________2021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="00EE0A39">
        <w:rPr>
          <w:rFonts w:ascii="Times New Roman" w:hAnsi="Times New Roman" w:cs="Times New Roman"/>
          <w:sz w:val="20"/>
          <w:szCs w:val="20"/>
        </w:rPr>
        <w:t>__</w:t>
      </w:r>
    </w:p>
    <w:bookmarkEnd w:id="0"/>
    <w:p w14:paraId="380170A0" w14:textId="77777777" w:rsidR="00044AA6" w:rsidRDefault="00044AA6" w:rsidP="000D5914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97D69" w14:textId="77777777" w:rsidR="00EE0A39" w:rsidRDefault="00EE0A39" w:rsidP="00EE0A39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бюджета Назаровского сельского поселения по кодам </w:t>
      </w:r>
    </w:p>
    <w:p w14:paraId="6EAC9B66" w14:textId="2A5F8C1C" w:rsidR="00B84EA9" w:rsidRDefault="00EE0A39" w:rsidP="00EE0A39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классификации доходов бюджетов</w:t>
      </w:r>
      <w:r w:rsidR="00B84EA9" w:rsidRPr="00B84EA9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84EA9" w:rsidRPr="00B84EA9">
        <w:rPr>
          <w:rFonts w:ascii="Times New Roman" w:hAnsi="Times New Roman" w:cs="Times New Roman"/>
          <w:b/>
          <w:bCs/>
          <w:sz w:val="24"/>
          <w:szCs w:val="24"/>
        </w:rPr>
        <w:t>а 2020 год</w:t>
      </w:r>
    </w:p>
    <w:p w14:paraId="2E8EC64B" w14:textId="77777777" w:rsidR="00EE0A39" w:rsidRDefault="00EE0A39" w:rsidP="00EE0A39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64" w:type="dxa"/>
        <w:jc w:val="center"/>
        <w:tblLook w:val="04A0" w:firstRow="1" w:lastRow="0" w:firstColumn="1" w:lastColumn="0" w:noHBand="0" w:noVBand="1"/>
      </w:tblPr>
      <w:tblGrid>
        <w:gridCol w:w="3903"/>
        <w:gridCol w:w="2857"/>
        <w:gridCol w:w="1593"/>
        <w:gridCol w:w="1481"/>
        <w:gridCol w:w="830"/>
      </w:tblGrid>
      <w:tr w:rsidR="00E52D7A" w14:paraId="73206E46" w14:textId="3822C3F9" w:rsidTr="00E52D7A">
        <w:trPr>
          <w:jc w:val="center"/>
        </w:trPr>
        <w:tc>
          <w:tcPr>
            <w:tcW w:w="3958" w:type="dxa"/>
            <w:vAlign w:val="center"/>
          </w:tcPr>
          <w:p w14:paraId="6ED28D9D" w14:textId="77777777" w:rsidR="00EE0A39" w:rsidRPr="009B6D82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источника</w:t>
            </w:r>
          </w:p>
        </w:tc>
        <w:tc>
          <w:tcPr>
            <w:tcW w:w="2896" w:type="dxa"/>
            <w:vAlign w:val="center"/>
          </w:tcPr>
          <w:p w14:paraId="1E8FC017" w14:textId="77777777" w:rsidR="00EE0A39" w:rsidRPr="009B6D82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597" w:type="dxa"/>
            <w:vAlign w:val="center"/>
          </w:tcPr>
          <w:p w14:paraId="379891DC" w14:textId="6B422BCF" w:rsidR="00EE0A39" w:rsidRPr="009B6D82" w:rsidRDefault="00EE0A39" w:rsidP="00EE0A3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2020 год</w:t>
            </w:r>
            <w:r w:rsidR="00B4713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75" w:type="dxa"/>
            <w:vAlign w:val="center"/>
          </w:tcPr>
          <w:p w14:paraId="24ED4490" w14:textId="00BF49DC" w:rsidR="00EE0A39" w:rsidRDefault="00EE0A39" w:rsidP="00EE0A3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2020 г.</w:t>
            </w:r>
            <w:r w:rsidR="00B4713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34" w:type="dxa"/>
            <w:vAlign w:val="center"/>
          </w:tcPr>
          <w:p w14:paraId="28C4EC51" w14:textId="1F949D4C" w:rsidR="00EE0A39" w:rsidRDefault="00EE0A39" w:rsidP="00EE0A3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</w:t>
            </w:r>
            <w:r w:rsidR="007A16AC">
              <w:rPr>
                <w:rFonts w:ascii="Times New Roman" w:hAnsi="Times New Roman" w:cs="Times New Roman"/>
              </w:rPr>
              <w:t>.</w:t>
            </w:r>
          </w:p>
        </w:tc>
      </w:tr>
      <w:tr w:rsidR="00E52D7A" w14:paraId="5D0FFF7F" w14:textId="25AAB67F" w:rsidTr="00E52D7A">
        <w:trPr>
          <w:jc w:val="center"/>
        </w:trPr>
        <w:tc>
          <w:tcPr>
            <w:tcW w:w="3958" w:type="dxa"/>
          </w:tcPr>
          <w:p w14:paraId="3E336CF7" w14:textId="77777777" w:rsidR="00EE0A39" w:rsidRPr="005A20E8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6" w:type="dxa"/>
          </w:tcPr>
          <w:p w14:paraId="55E80B2F" w14:textId="77777777" w:rsidR="00EE0A39" w:rsidRPr="005A20E8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14:paraId="4201E08B" w14:textId="77777777" w:rsidR="00EE0A39" w:rsidRPr="005A20E8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14:paraId="77980D26" w14:textId="521A0A62" w:rsidR="00EE0A39" w:rsidRPr="005A20E8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2127DC2A" w14:textId="4C0D34E2" w:rsidR="00EE0A39" w:rsidRPr="005A20E8" w:rsidRDefault="00EE0A39" w:rsidP="009B6D8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52D7A" w:rsidRPr="004105B6" w14:paraId="758E09D8" w14:textId="1135E950" w:rsidTr="00CD0EE8">
        <w:trPr>
          <w:jc w:val="center"/>
        </w:trPr>
        <w:tc>
          <w:tcPr>
            <w:tcW w:w="3958" w:type="dxa"/>
          </w:tcPr>
          <w:p w14:paraId="49C9A485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2896" w:type="dxa"/>
            <w:vAlign w:val="center"/>
          </w:tcPr>
          <w:p w14:paraId="57B9660B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D82">
              <w:rPr>
                <w:rFonts w:ascii="Times New Roman" w:hAnsi="Times New Roman" w:cs="Times New Roman"/>
                <w:b/>
                <w:bCs/>
              </w:rPr>
              <w:t>000 1 00 00000 0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9B6D82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597" w:type="dxa"/>
            <w:vAlign w:val="center"/>
          </w:tcPr>
          <w:p w14:paraId="7E8CAB21" w14:textId="20F5FF79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6AC">
              <w:rPr>
                <w:rFonts w:ascii="Times New Roman" w:hAnsi="Times New Roman" w:cs="Times New Roman"/>
                <w:b/>
                <w:bCs/>
              </w:rPr>
              <w:t>12 255 950,90</w:t>
            </w:r>
          </w:p>
        </w:tc>
        <w:tc>
          <w:tcPr>
            <w:tcW w:w="1375" w:type="dxa"/>
            <w:vAlign w:val="center"/>
          </w:tcPr>
          <w:p w14:paraId="10A6CFD7" w14:textId="0802B7F7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12 246 488,50</w:t>
            </w:r>
          </w:p>
        </w:tc>
        <w:tc>
          <w:tcPr>
            <w:tcW w:w="834" w:type="dxa"/>
            <w:vAlign w:val="center"/>
          </w:tcPr>
          <w:p w14:paraId="5C44626D" w14:textId="71AD21EA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52D7A" w:rsidRPr="004105B6" w14:paraId="00DB56A3" w14:textId="4680CA8F" w:rsidTr="00E52D7A">
        <w:trPr>
          <w:jc w:val="center"/>
        </w:trPr>
        <w:tc>
          <w:tcPr>
            <w:tcW w:w="3958" w:type="dxa"/>
          </w:tcPr>
          <w:p w14:paraId="651CA338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 на прибыль, доходы</w:t>
            </w:r>
          </w:p>
        </w:tc>
        <w:tc>
          <w:tcPr>
            <w:tcW w:w="2896" w:type="dxa"/>
          </w:tcPr>
          <w:p w14:paraId="16AE9003" w14:textId="459E854E" w:rsidR="00EE0A39" w:rsidRPr="009B6D82" w:rsidRDefault="007A16AC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</w:t>
            </w:r>
            <w:r w:rsidR="00EE0A39" w:rsidRPr="009B6D82">
              <w:rPr>
                <w:rFonts w:ascii="Times New Roman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1597" w:type="dxa"/>
            <w:vAlign w:val="center"/>
          </w:tcPr>
          <w:p w14:paraId="41D76F73" w14:textId="257503F6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6AC">
              <w:rPr>
                <w:rFonts w:ascii="Times New Roman" w:hAnsi="Times New Roman" w:cs="Times New Roman"/>
                <w:b/>
                <w:bCs/>
              </w:rPr>
              <w:t>230 000,00</w:t>
            </w:r>
          </w:p>
        </w:tc>
        <w:tc>
          <w:tcPr>
            <w:tcW w:w="1375" w:type="dxa"/>
            <w:vAlign w:val="center"/>
          </w:tcPr>
          <w:p w14:paraId="5291CFBC" w14:textId="17579DB9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227 345,17</w:t>
            </w:r>
          </w:p>
        </w:tc>
        <w:tc>
          <w:tcPr>
            <w:tcW w:w="834" w:type="dxa"/>
            <w:vAlign w:val="center"/>
          </w:tcPr>
          <w:p w14:paraId="55E7BD6B" w14:textId="5721FE46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</w:t>
            </w:r>
            <w:r w:rsidR="0042177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52D7A" w:rsidRPr="004105B6" w14:paraId="183FED17" w14:textId="365A9A2C" w:rsidTr="00E52D7A">
        <w:trPr>
          <w:trHeight w:val="248"/>
          <w:jc w:val="center"/>
        </w:trPr>
        <w:tc>
          <w:tcPr>
            <w:tcW w:w="3958" w:type="dxa"/>
          </w:tcPr>
          <w:p w14:paraId="7997661B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896" w:type="dxa"/>
            <w:vAlign w:val="center"/>
          </w:tcPr>
          <w:p w14:paraId="4035112C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182 1 01 020</w:t>
            </w:r>
            <w:r>
              <w:rPr>
                <w:rFonts w:ascii="Times New Roman" w:hAnsi="Times New Roman" w:cs="Times New Roman"/>
              </w:rPr>
              <w:t>10</w:t>
            </w:r>
            <w:r w:rsidRPr="009B6D82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1597" w:type="dxa"/>
            <w:vAlign w:val="center"/>
          </w:tcPr>
          <w:p w14:paraId="4EE091A3" w14:textId="080F31A8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16AC"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1375" w:type="dxa"/>
            <w:vAlign w:val="center"/>
          </w:tcPr>
          <w:p w14:paraId="7F113882" w14:textId="47F281DC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227 345,17</w:t>
            </w:r>
          </w:p>
        </w:tc>
        <w:tc>
          <w:tcPr>
            <w:tcW w:w="834" w:type="dxa"/>
            <w:vAlign w:val="center"/>
          </w:tcPr>
          <w:p w14:paraId="4CD95DD4" w14:textId="527FE199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421773">
              <w:rPr>
                <w:rFonts w:ascii="Times New Roman" w:hAnsi="Times New Roman" w:cs="Times New Roman"/>
              </w:rPr>
              <w:t>8</w:t>
            </w:r>
          </w:p>
        </w:tc>
      </w:tr>
      <w:tr w:rsidR="00E52D7A" w:rsidRPr="004105B6" w14:paraId="180DF2D0" w14:textId="49F171AC" w:rsidTr="00E52D7A">
        <w:trPr>
          <w:trHeight w:val="248"/>
          <w:jc w:val="center"/>
        </w:trPr>
        <w:tc>
          <w:tcPr>
            <w:tcW w:w="3958" w:type="dxa"/>
          </w:tcPr>
          <w:p w14:paraId="67773AC8" w14:textId="487178D4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vAlign w:val="center"/>
          </w:tcPr>
          <w:p w14:paraId="64170A08" w14:textId="02511E9E" w:rsidR="00EE0A39" w:rsidRPr="009B6D82" w:rsidRDefault="007A16AC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</w:t>
            </w:r>
            <w:r w:rsidR="00EE0A39" w:rsidRPr="009B6D82">
              <w:rPr>
                <w:rFonts w:ascii="Times New Roman" w:hAnsi="Times New Roman" w:cs="Times New Roman"/>
                <w:b/>
                <w:bCs/>
              </w:rPr>
              <w:t xml:space="preserve"> 1 03 00000 00 0000 000</w:t>
            </w:r>
          </w:p>
        </w:tc>
        <w:tc>
          <w:tcPr>
            <w:tcW w:w="1597" w:type="dxa"/>
            <w:vAlign w:val="center"/>
          </w:tcPr>
          <w:p w14:paraId="62E8CD04" w14:textId="5CA1D117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6AC">
              <w:rPr>
                <w:rFonts w:ascii="Times New Roman" w:hAnsi="Times New Roman" w:cs="Times New Roman"/>
                <w:b/>
                <w:bCs/>
              </w:rPr>
              <w:t>1 795 240,00</w:t>
            </w:r>
          </w:p>
        </w:tc>
        <w:tc>
          <w:tcPr>
            <w:tcW w:w="1375" w:type="dxa"/>
            <w:vAlign w:val="center"/>
          </w:tcPr>
          <w:p w14:paraId="096267A6" w14:textId="01C15E4B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1 762 330,29</w:t>
            </w:r>
          </w:p>
        </w:tc>
        <w:tc>
          <w:tcPr>
            <w:tcW w:w="834" w:type="dxa"/>
            <w:vAlign w:val="center"/>
          </w:tcPr>
          <w:p w14:paraId="4EA29D4A" w14:textId="5381F038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E52D7A" w:rsidRPr="004105B6" w14:paraId="554D9608" w14:textId="4F78F680" w:rsidTr="00E52D7A">
        <w:trPr>
          <w:jc w:val="center"/>
        </w:trPr>
        <w:tc>
          <w:tcPr>
            <w:tcW w:w="3958" w:type="dxa"/>
          </w:tcPr>
          <w:p w14:paraId="6A28DFAA" w14:textId="794327C5" w:rsidR="00EE0A39" w:rsidRPr="00191820" w:rsidRDefault="007A16AC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6" w:type="dxa"/>
            <w:vAlign w:val="center"/>
          </w:tcPr>
          <w:p w14:paraId="3D196F40" w14:textId="65E8659C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100 1 03 02</w:t>
            </w:r>
            <w:r w:rsidR="007A16AC">
              <w:rPr>
                <w:rFonts w:ascii="Times New Roman" w:hAnsi="Times New Roman" w:cs="Times New Roman"/>
              </w:rPr>
              <w:t>230</w:t>
            </w:r>
            <w:r w:rsidRPr="009B6D82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1597" w:type="dxa"/>
            <w:vAlign w:val="center"/>
          </w:tcPr>
          <w:p w14:paraId="13CDB2B5" w14:textId="3EBB2296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843 000,00</w:t>
            </w:r>
          </w:p>
        </w:tc>
        <w:tc>
          <w:tcPr>
            <w:tcW w:w="1375" w:type="dxa"/>
            <w:vAlign w:val="center"/>
          </w:tcPr>
          <w:p w14:paraId="67AC3EF1" w14:textId="1E1B76E9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812 853,26</w:t>
            </w:r>
          </w:p>
        </w:tc>
        <w:tc>
          <w:tcPr>
            <w:tcW w:w="834" w:type="dxa"/>
            <w:vAlign w:val="center"/>
          </w:tcPr>
          <w:p w14:paraId="6E956570" w14:textId="4CE91830" w:rsidR="00EE0A39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CD0EE8" w:rsidRPr="004105B6" w14:paraId="704BBA30" w14:textId="77777777" w:rsidTr="00E52D7A">
        <w:trPr>
          <w:jc w:val="center"/>
        </w:trPr>
        <w:tc>
          <w:tcPr>
            <w:tcW w:w="3958" w:type="dxa"/>
          </w:tcPr>
          <w:p w14:paraId="7158002F" w14:textId="4608F694" w:rsidR="007A16AC" w:rsidRPr="00191820" w:rsidRDefault="007A16AC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Pr="007A16AC">
              <w:rPr>
                <w:rFonts w:ascii="Times New Roman" w:hAnsi="Times New Roman" w:cs="Times New Roman"/>
                <w:sz w:val="23"/>
                <w:szCs w:val="23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6" w:type="dxa"/>
            <w:vAlign w:val="center"/>
          </w:tcPr>
          <w:p w14:paraId="580BF6AC" w14:textId="31011B2B" w:rsidR="007A16AC" w:rsidRPr="009B6D82" w:rsidRDefault="007A16AC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100 1 03 02240 01 0000 110</w:t>
            </w:r>
          </w:p>
        </w:tc>
        <w:tc>
          <w:tcPr>
            <w:tcW w:w="1597" w:type="dxa"/>
            <w:vAlign w:val="center"/>
          </w:tcPr>
          <w:p w14:paraId="5E02F807" w14:textId="03F8D24E" w:rsidR="007A16AC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5 290,00</w:t>
            </w:r>
          </w:p>
        </w:tc>
        <w:tc>
          <w:tcPr>
            <w:tcW w:w="1375" w:type="dxa"/>
            <w:vAlign w:val="center"/>
          </w:tcPr>
          <w:p w14:paraId="32F212B0" w14:textId="29FA23A6" w:rsidR="007A16AC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5 814,12</w:t>
            </w:r>
          </w:p>
        </w:tc>
        <w:tc>
          <w:tcPr>
            <w:tcW w:w="834" w:type="dxa"/>
            <w:vAlign w:val="center"/>
          </w:tcPr>
          <w:p w14:paraId="0BC3C43B" w14:textId="55EE8F6C" w:rsidR="007A16AC" w:rsidRP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CD0EE8" w:rsidRPr="004105B6" w14:paraId="32A08301" w14:textId="77777777" w:rsidTr="00E52D7A">
        <w:trPr>
          <w:jc w:val="center"/>
        </w:trPr>
        <w:tc>
          <w:tcPr>
            <w:tcW w:w="3958" w:type="dxa"/>
          </w:tcPr>
          <w:p w14:paraId="3B847CB2" w14:textId="45413FFA" w:rsidR="007A16AC" w:rsidRDefault="007A16AC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уплаты акцизов на автомобильный бензин, </w:t>
            </w:r>
            <w:r w:rsidRPr="007A16AC">
              <w:rPr>
                <w:rFonts w:ascii="Times New Roman" w:hAnsi="Times New Roman" w:cs="Times New Roman"/>
                <w:sz w:val="23"/>
                <w:szCs w:val="23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6" w:type="dxa"/>
            <w:vAlign w:val="center"/>
          </w:tcPr>
          <w:p w14:paraId="64B08311" w14:textId="48006220" w:rsidR="007A16AC" w:rsidRDefault="007A16AC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100 1 03 02250 01 0000 110</w:t>
            </w:r>
          </w:p>
        </w:tc>
        <w:tc>
          <w:tcPr>
            <w:tcW w:w="1597" w:type="dxa"/>
            <w:vAlign w:val="center"/>
          </w:tcPr>
          <w:p w14:paraId="62A10B2D" w14:textId="5B52F3C3" w:rsid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1 087 830,00</w:t>
            </w:r>
          </w:p>
        </w:tc>
        <w:tc>
          <w:tcPr>
            <w:tcW w:w="1375" w:type="dxa"/>
            <w:vAlign w:val="center"/>
          </w:tcPr>
          <w:p w14:paraId="57369BAE" w14:textId="6074A4AB" w:rsid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1 093 516,01</w:t>
            </w:r>
          </w:p>
        </w:tc>
        <w:tc>
          <w:tcPr>
            <w:tcW w:w="834" w:type="dxa"/>
            <w:vAlign w:val="center"/>
          </w:tcPr>
          <w:p w14:paraId="64FF5659" w14:textId="34EE8717" w:rsidR="007A16AC" w:rsidRDefault="007A16AC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E52D7A" w:rsidRPr="004105B6" w14:paraId="2416F752" w14:textId="77777777" w:rsidTr="00E52D7A">
        <w:trPr>
          <w:jc w:val="center"/>
        </w:trPr>
        <w:tc>
          <w:tcPr>
            <w:tcW w:w="3958" w:type="dxa"/>
          </w:tcPr>
          <w:p w14:paraId="3CFA6455" w14:textId="123B7E6A" w:rsidR="00E52D7A" w:rsidRDefault="00E52D7A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</w:t>
            </w:r>
            <w:r w:rsidRPr="00E52D7A">
              <w:rPr>
                <w:rFonts w:ascii="Times New Roman" w:hAnsi="Times New Roman" w:cs="Times New Roman"/>
                <w:sz w:val="23"/>
                <w:szCs w:val="23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CE7E938" w14:textId="59ECC81F" w:rsidR="00E52D7A" w:rsidRDefault="00E52D7A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1597" w:type="dxa"/>
            <w:vAlign w:val="center"/>
          </w:tcPr>
          <w:p w14:paraId="17EAE91B" w14:textId="1AB22511" w:rsidR="00E52D7A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-140 880,00</w:t>
            </w:r>
          </w:p>
        </w:tc>
        <w:tc>
          <w:tcPr>
            <w:tcW w:w="1375" w:type="dxa"/>
            <w:vAlign w:val="center"/>
          </w:tcPr>
          <w:p w14:paraId="29FD69AE" w14:textId="7FF55BB0" w:rsidR="00E52D7A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-149 853,10</w:t>
            </w:r>
          </w:p>
        </w:tc>
        <w:tc>
          <w:tcPr>
            <w:tcW w:w="834" w:type="dxa"/>
            <w:vAlign w:val="center"/>
          </w:tcPr>
          <w:p w14:paraId="79CC0CE0" w14:textId="7B3469F5" w:rsidR="00E52D7A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E52D7A" w:rsidRPr="004105B6" w14:paraId="50D0C001" w14:textId="74616AD4" w:rsidTr="00E52D7A">
        <w:trPr>
          <w:jc w:val="center"/>
        </w:trPr>
        <w:tc>
          <w:tcPr>
            <w:tcW w:w="3958" w:type="dxa"/>
          </w:tcPr>
          <w:p w14:paraId="1C81874D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2896" w:type="dxa"/>
            <w:vAlign w:val="center"/>
          </w:tcPr>
          <w:p w14:paraId="30305902" w14:textId="542C591B" w:rsidR="00EE0A39" w:rsidRPr="009B6D82" w:rsidRDefault="00E52D7A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</w:t>
            </w:r>
            <w:r w:rsidR="00EE0A39" w:rsidRPr="009B6D82">
              <w:rPr>
                <w:rFonts w:ascii="Times New Roman" w:hAnsi="Times New Roman" w:cs="Times New Roman"/>
                <w:b/>
                <w:bCs/>
              </w:rPr>
              <w:t xml:space="preserve"> 1 06 00000 00 0000 000</w:t>
            </w:r>
          </w:p>
        </w:tc>
        <w:tc>
          <w:tcPr>
            <w:tcW w:w="1597" w:type="dxa"/>
            <w:vAlign w:val="center"/>
          </w:tcPr>
          <w:p w14:paraId="49D378DE" w14:textId="0FB2DE36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6AC">
              <w:rPr>
                <w:rFonts w:ascii="Times New Roman" w:hAnsi="Times New Roman" w:cs="Times New Roman"/>
                <w:b/>
                <w:bCs/>
              </w:rPr>
              <w:t>9 920 000,00</w:t>
            </w:r>
          </w:p>
        </w:tc>
        <w:tc>
          <w:tcPr>
            <w:tcW w:w="1375" w:type="dxa"/>
            <w:vAlign w:val="center"/>
          </w:tcPr>
          <w:p w14:paraId="134D0E99" w14:textId="235CFBC7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9 946 145,82</w:t>
            </w:r>
          </w:p>
        </w:tc>
        <w:tc>
          <w:tcPr>
            <w:tcW w:w="834" w:type="dxa"/>
            <w:vAlign w:val="center"/>
          </w:tcPr>
          <w:p w14:paraId="584C2BA5" w14:textId="1FCDFBE4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100,3</w:t>
            </w:r>
          </w:p>
        </w:tc>
      </w:tr>
      <w:tr w:rsidR="00E52D7A" w:rsidRPr="004105B6" w14:paraId="24106D9D" w14:textId="7D3330AE" w:rsidTr="00E52D7A">
        <w:trPr>
          <w:jc w:val="center"/>
        </w:trPr>
        <w:tc>
          <w:tcPr>
            <w:tcW w:w="3958" w:type="dxa"/>
          </w:tcPr>
          <w:p w14:paraId="7362BAA8" w14:textId="543F16D8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</w:t>
            </w:r>
            <w:r w:rsidR="00E52D7A">
              <w:rPr>
                <w:rFonts w:ascii="Times New Roman" w:hAnsi="Times New Roman" w:cs="Times New Roman"/>
                <w:sz w:val="23"/>
                <w:szCs w:val="23"/>
              </w:rPr>
              <w:t xml:space="preserve">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96" w:type="dxa"/>
            <w:vAlign w:val="center"/>
          </w:tcPr>
          <w:p w14:paraId="2D9FA622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597" w:type="dxa"/>
            <w:vAlign w:val="center"/>
          </w:tcPr>
          <w:p w14:paraId="60B53DCB" w14:textId="6649B608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16AC">
              <w:rPr>
                <w:rFonts w:ascii="Times New Roman" w:hAnsi="Times New Roman" w:cs="Times New Roman"/>
              </w:rPr>
              <w:t>1 100 000,00</w:t>
            </w:r>
          </w:p>
        </w:tc>
        <w:tc>
          <w:tcPr>
            <w:tcW w:w="1375" w:type="dxa"/>
            <w:vAlign w:val="center"/>
          </w:tcPr>
          <w:p w14:paraId="3DC52BBC" w14:textId="561A69C0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1 104 580,91</w:t>
            </w:r>
          </w:p>
        </w:tc>
        <w:tc>
          <w:tcPr>
            <w:tcW w:w="834" w:type="dxa"/>
            <w:vAlign w:val="center"/>
          </w:tcPr>
          <w:p w14:paraId="2FDF77F3" w14:textId="6AF94B68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E52D7A" w:rsidRPr="004105B6" w14:paraId="05D2015E" w14:textId="2B097F1E" w:rsidTr="00E52D7A">
        <w:trPr>
          <w:jc w:val="center"/>
        </w:trPr>
        <w:tc>
          <w:tcPr>
            <w:tcW w:w="3958" w:type="dxa"/>
          </w:tcPr>
          <w:p w14:paraId="2549E3D9" w14:textId="2073497D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Земельный налог с организаций</w:t>
            </w:r>
            <w:r w:rsidR="00E52D7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52D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896" w:type="dxa"/>
            <w:vAlign w:val="center"/>
          </w:tcPr>
          <w:p w14:paraId="1EB6BE12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lastRenderedPageBreak/>
              <w:t>182 1 06 0603</w:t>
            </w:r>
            <w:r>
              <w:rPr>
                <w:rFonts w:ascii="Times New Roman" w:hAnsi="Times New Roman" w:cs="Times New Roman"/>
              </w:rPr>
              <w:t>3</w:t>
            </w:r>
            <w:r w:rsidRPr="009B6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9B6D82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1597" w:type="dxa"/>
            <w:vAlign w:val="center"/>
          </w:tcPr>
          <w:p w14:paraId="63A681E4" w14:textId="3A9B2FD1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16AC">
              <w:rPr>
                <w:rFonts w:ascii="Times New Roman" w:hAnsi="Times New Roman" w:cs="Times New Roman"/>
              </w:rPr>
              <w:t>5 720 000,00</w:t>
            </w:r>
          </w:p>
        </w:tc>
        <w:tc>
          <w:tcPr>
            <w:tcW w:w="1375" w:type="dxa"/>
            <w:vAlign w:val="center"/>
          </w:tcPr>
          <w:p w14:paraId="337F7781" w14:textId="6ADB78E9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5 757 400,80</w:t>
            </w:r>
          </w:p>
        </w:tc>
        <w:tc>
          <w:tcPr>
            <w:tcW w:w="834" w:type="dxa"/>
            <w:vAlign w:val="center"/>
          </w:tcPr>
          <w:p w14:paraId="265E7392" w14:textId="527CFE57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E52D7A" w:rsidRPr="004105B6" w14:paraId="591D3563" w14:textId="1084816F" w:rsidTr="00E52D7A">
        <w:trPr>
          <w:jc w:val="center"/>
        </w:trPr>
        <w:tc>
          <w:tcPr>
            <w:tcW w:w="3958" w:type="dxa"/>
          </w:tcPr>
          <w:p w14:paraId="648B1816" w14:textId="776CB8A0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Земельный налог с физических лиц</w:t>
            </w:r>
            <w:r w:rsidR="00E52D7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52D7A" w:rsidRPr="00E52D7A">
              <w:rPr>
                <w:rFonts w:ascii="Times New Roman" w:hAnsi="Times New Roman" w:cs="Times New Roman"/>
                <w:sz w:val="23"/>
                <w:szCs w:val="23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896" w:type="dxa"/>
            <w:vAlign w:val="center"/>
          </w:tcPr>
          <w:p w14:paraId="4727F2E3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182 1 06 0604</w:t>
            </w:r>
            <w:r>
              <w:rPr>
                <w:rFonts w:ascii="Times New Roman" w:hAnsi="Times New Roman" w:cs="Times New Roman"/>
              </w:rPr>
              <w:t>3</w:t>
            </w:r>
            <w:r w:rsidRPr="009B6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9B6D82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1597" w:type="dxa"/>
            <w:vAlign w:val="center"/>
          </w:tcPr>
          <w:p w14:paraId="629DC1B5" w14:textId="24AD35FA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16AC">
              <w:rPr>
                <w:rFonts w:ascii="Times New Roman" w:hAnsi="Times New Roman" w:cs="Times New Roman"/>
              </w:rPr>
              <w:t>3 100 000,00</w:t>
            </w:r>
          </w:p>
        </w:tc>
        <w:tc>
          <w:tcPr>
            <w:tcW w:w="1375" w:type="dxa"/>
            <w:vAlign w:val="center"/>
          </w:tcPr>
          <w:p w14:paraId="0BEA3A9D" w14:textId="7E64F522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3 084 164,11</w:t>
            </w:r>
          </w:p>
        </w:tc>
        <w:tc>
          <w:tcPr>
            <w:tcW w:w="834" w:type="dxa"/>
            <w:vAlign w:val="center"/>
          </w:tcPr>
          <w:p w14:paraId="46662730" w14:textId="1AD3DEF5" w:rsidR="00EE0A39" w:rsidRPr="007A16AC" w:rsidRDefault="00E52D7A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E52D7A" w:rsidRPr="004105B6" w14:paraId="1864AD74" w14:textId="57FA2830" w:rsidTr="00E52D7A">
        <w:trPr>
          <w:trHeight w:val="255"/>
          <w:jc w:val="center"/>
        </w:trPr>
        <w:tc>
          <w:tcPr>
            <w:tcW w:w="3958" w:type="dxa"/>
            <w:vAlign w:val="center"/>
          </w:tcPr>
          <w:p w14:paraId="509601BD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2896" w:type="dxa"/>
            <w:vAlign w:val="center"/>
          </w:tcPr>
          <w:p w14:paraId="25CD8348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D82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1597" w:type="dxa"/>
            <w:vAlign w:val="center"/>
          </w:tcPr>
          <w:p w14:paraId="58322FE8" w14:textId="35D9E300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6AC">
              <w:rPr>
                <w:rFonts w:ascii="Times New Roman" w:hAnsi="Times New Roman" w:cs="Times New Roman"/>
                <w:b/>
                <w:bCs/>
              </w:rPr>
              <w:t>6 000,00</w:t>
            </w:r>
          </w:p>
        </w:tc>
        <w:tc>
          <w:tcPr>
            <w:tcW w:w="1375" w:type="dxa"/>
            <w:vAlign w:val="center"/>
          </w:tcPr>
          <w:p w14:paraId="6784D967" w14:textId="7D6EFEC3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6 050,00</w:t>
            </w:r>
          </w:p>
        </w:tc>
        <w:tc>
          <w:tcPr>
            <w:tcW w:w="834" w:type="dxa"/>
            <w:vAlign w:val="center"/>
          </w:tcPr>
          <w:p w14:paraId="32E4ABC7" w14:textId="59284DFA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100,8</w:t>
            </w:r>
          </w:p>
        </w:tc>
      </w:tr>
      <w:tr w:rsidR="00E52D7A" w:rsidRPr="004105B6" w14:paraId="64632900" w14:textId="099ED22E" w:rsidTr="00E52D7A">
        <w:trPr>
          <w:jc w:val="center"/>
        </w:trPr>
        <w:tc>
          <w:tcPr>
            <w:tcW w:w="3958" w:type="dxa"/>
          </w:tcPr>
          <w:p w14:paraId="695EEA45" w14:textId="73D2F261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за совершение нотариальных действий </w:t>
            </w:r>
            <w:r w:rsidR="00CD0EE8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должностными лицами органов местного самоуправления </w:t>
            </w:r>
          </w:p>
        </w:tc>
        <w:tc>
          <w:tcPr>
            <w:tcW w:w="2896" w:type="dxa"/>
            <w:vAlign w:val="center"/>
          </w:tcPr>
          <w:p w14:paraId="794E3C91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250 1 08 04</w:t>
            </w:r>
            <w:r>
              <w:rPr>
                <w:rFonts w:ascii="Times New Roman" w:hAnsi="Times New Roman" w:cs="Times New Roman"/>
              </w:rPr>
              <w:t>020</w:t>
            </w:r>
            <w:r w:rsidRPr="009B6D82">
              <w:rPr>
                <w:rFonts w:ascii="Times New Roman" w:hAnsi="Times New Roman" w:cs="Times New Roman"/>
              </w:rPr>
              <w:t xml:space="preserve"> 01 </w:t>
            </w:r>
            <w:r>
              <w:rPr>
                <w:rFonts w:ascii="Times New Roman" w:hAnsi="Times New Roman" w:cs="Times New Roman"/>
              </w:rPr>
              <w:t>0</w:t>
            </w:r>
            <w:r w:rsidRPr="009B6D82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597" w:type="dxa"/>
            <w:vAlign w:val="center"/>
          </w:tcPr>
          <w:p w14:paraId="49768F45" w14:textId="5B81F192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16AC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375" w:type="dxa"/>
            <w:vAlign w:val="center"/>
          </w:tcPr>
          <w:p w14:paraId="6E82046C" w14:textId="2FD5C289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6 050,00</w:t>
            </w:r>
          </w:p>
        </w:tc>
        <w:tc>
          <w:tcPr>
            <w:tcW w:w="834" w:type="dxa"/>
            <w:vAlign w:val="center"/>
          </w:tcPr>
          <w:p w14:paraId="2CF1DCDE" w14:textId="0720D706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E52D7A" w:rsidRPr="004105B6" w14:paraId="6C702C32" w14:textId="55B3064A" w:rsidTr="00E52D7A">
        <w:trPr>
          <w:jc w:val="center"/>
        </w:trPr>
        <w:tc>
          <w:tcPr>
            <w:tcW w:w="3958" w:type="dxa"/>
          </w:tcPr>
          <w:p w14:paraId="4B28C429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vAlign w:val="center"/>
          </w:tcPr>
          <w:p w14:paraId="75FA2698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D82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1597" w:type="dxa"/>
            <w:vAlign w:val="center"/>
          </w:tcPr>
          <w:p w14:paraId="18A77CEC" w14:textId="62133C8D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6AC">
              <w:rPr>
                <w:rFonts w:ascii="Times New Roman" w:hAnsi="Times New Roman" w:cs="Times New Roman"/>
                <w:b/>
                <w:bCs/>
              </w:rPr>
              <w:t xml:space="preserve">280 000,00 </w:t>
            </w:r>
          </w:p>
        </w:tc>
        <w:tc>
          <w:tcPr>
            <w:tcW w:w="1375" w:type="dxa"/>
            <w:vAlign w:val="center"/>
          </w:tcPr>
          <w:p w14:paraId="076D096B" w14:textId="480F71C1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279 906,32</w:t>
            </w:r>
          </w:p>
        </w:tc>
        <w:tc>
          <w:tcPr>
            <w:tcW w:w="834" w:type="dxa"/>
            <w:vAlign w:val="center"/>
          </w:tcPr>
          <w:p w14:paraId="50053653" w14:textId="3D2E7337" w:rsidR="00EE0A39" w:rsidRPr="007A16AC" w:rsidRDefault="00421773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99,97</w:t>
            </w:r>
          </w:p>
        </w:tc>
      </w:tr>
      <w:tr w:rsidR="00E52D7A" w:rsidRPr="004105B6" w14:paraId="1F91F75E" w14:textId="7301E823" w:rsidTr="00E52D7A">
        <w:trPr>
          <w:jc w:val="center"/>
        </w:trPr>
        <w:tc>
          <w:tcPr>
            <w:tcW w:w="3958" w:type="dxa"/>
          </w:tcPr>
          <w:p w14:paraId="265C586D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6" w:type="dxa"/>
            <w:vAlign w:val="center"/>
          </w:tcPr>
          <w:p w14:paraId="3FB9148E" w14:textId="63874565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250 1 11 09045 10 00</w:t>
            </w:r>
            <w:r>
              <w:rPr>
                <w:rFonts w:ascii="Times New Roman" w:hAnsi="Times New Roman" w:cs="Times New Roman"/>
              </w:rPr>
              <w:t>0</w:t>
            </w:r>
            <w:r w:rsidRPr="009B6D82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1597" w:type="dxa"/>
            <w:vAlign w:val="center"/>
          </w:tcPr>
          <w:p w14:paraId="3A5665F3" w14:textId="15A0E8E0" w:rsidR="00EE0A39" w:rsidRPr="007A16AC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16AC">
              <w:rPr>
                <w:rFonts w:ascii="Times New Roman" w:hAnsi="Times New Roman" w:cs="Times New Roman"/>
              </w:rPr>
              <w:t>280 000,00</w:t>
            </w:r>
          </w:p>
        </w:tc>
        <w:tc>
          <w:tcPr>
            <w:tcW w:w="1375" w:type="dxa"/>
            <w:vAlign w:val="center"/>
          </w:tcPr>
          <w:p w14:paraId="46A1C340" w14:textId="2A6F72DE" w:rsidR="00EE0A39" w:rsidRPr="007A16AC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279 906,32</w:t>
            </w:r>
          </w:p>
        </w:tc>
        <w:tc>
          <w:tcPr>
            <w:tcW w:w="834" w:type="dxa"/>
            <w:vAlign w:val="center"/>
          </w:tcPr>
          <w:p w14:paraId="2B338CB0" w14:textId="70E04D54" w:rsidR="00EE0A39" w:rsidRPr="007A16AC" w:rsidRDefault="00421773" w:rsidP="00CD0EE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E52D7A" w:rsidRPr="004105B6" w14:paraId="23B04D17" w14:textId="73A90D15" w:rsidTr="00CD0EE8">
        <w:trPr>
          <w:jc w:val="center"/>
        </w:trPr>
        <w:tc>
          <w:tcPr>
            <w:tcW w:w="3958" w:type="dxa"/>
          </w:tcPr>
          <w:p w14:paraId="3593BBD0" w14:textId="66BEA33B" w:rsidR="00EE0A39" w:rsidRPr="007F1451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F1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96" w:type="dxa"/>
            <w:vAlign w:val="center"/>
          </w:tcPr>
          <w:p w14:paraId="7F98FB11" w14:textId="3A88F563" w:rsidR="00EE0A39" w:rsidRPr="007F1451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451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1597" w:type="dxa"/>
            <w:vAlign w:val="center"/>
          </w:tcPr>
          <w:p w14:paraId="2AE4B995" w14:textId="37FD3737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0EE8">
              <w:rPr>
                <w:rFonts w:ascii="Times New Roman" w:hAnsi="Times New Roman" w:cs="Times New Roman"/>
                <w:b/>
                <w:bCs/>
              </w:rPr>
              <w:t>24 710,90</w:t>
            </w:r>
          </w:p>
        </w:tc>
        <w:tc>
          <w:tcPr>
            <w:tcW w:w="1375" w:type="dxa"/>
            <w:vAlign w:val="center"/>
          </w:tcPr>
          <w:p w14:paraId="25B16F22" w14:textId="4335674A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0EE8">
              <w:rPr>
                <w:rFonts w:ascii="Times New Roman" w:hAnsi="Times New Roman" w:cs="Times New Roman"/>
                <w:b/>
                <w:bCs/>
              </w:rPr>
              <w:t>24 710,90</w:t>
            </w:r>
          </w:p>
        </w:tc>
        <w:tc>
          <w:tcPr>
            <w:tcW w:w="834" w:type="dxa"/>
            <w:vAlign w:val="center"/>
          </w:tcPr>
          <w:p w14:paraId="3767D3F8" w14:textId="1E84E03D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E52D7A" w:rsidRPr="004105B6" w14:paraId="6D74D41E" w14:textId="253B95F4" w:rsidTr="00CD0EE8">
        <w:trPr>
          <w:jc w:val="center"/>
        </w:trPr>
        <w:tc>
          <w:tcPr>
            <w:tcW w:w="3958" w:type="dxa"/>
          </w:tcPr>
          <w:p w14:paraId="373A4607" w14:textId="2D6D304C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96" w:type="dxa"/>
            <w:vAlign w:val="center"/>
          </w:tcPr>
          <w:p w14:paraId="519D3B81" w14:textId="7251AC1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250 1 13 02995 10 0000 130</w:t>
            </w:r>
          </w:p>
        </w:tc>
        <w:tc>
          <w:tcPr>
            <w:tcW w:w="1597" w:type="dxa"/>
            <w:vAlign w:val="center"/>
          </w:tcPr>
          <w:p w14:paraId="1800B036" w14:textId="10415BF4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24 710,90</w:t>
            </w:r>
          </w:p>
        </w:tc>
        <w:tc>
          <w:tcPr>
            <w:tcW w:w="1375" w:type="dxa"/>
            <w:vAlign w:val="center"/>
          </w:tcPr>
          <w:p w14:paraId="004A1730" w14:textId="719215D1" w:rsidR="00CD0EE8" w:rsidRPr="00CD0EE8" w:rsidRDefault="00CD0EE8" w:rsidP="00CD0EE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EE8">
              <w:rPr>
                <w:rFonts w:ascii="Times New Roman" w:hAnsi="Times New Roman" w:cs="Times New Roman"/>
              </w:rPr>
              <w:t>710,90</w:t>
            </w:r>
          </w:p>
        </w:tc>
        <w:tc>
          <w:tcPr>
            <w:tcW w:w="834" w:type="dxa"/>
            <w:vAlign w:val="center"/>
          </w:tcPr>
          <w:p w14:paraId="79F488B4" w14:textId="60759516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2D7A" w:rsidRPr="004105B6" w14:paraId="69B5BB42" w14:textId="352D6424" w:rsidTr="00CD0EE8">
        <w:trPr>
          <w:jc w:val="center"/>
        </w:trPr>
        <w:tc>
          <w:tcPr>
            <w:tcW w:w="3958" w:type="dxa"/>
            <w:shd w:val="clear" w:color="auto" w:fill="auto"/>
          </w:tcPr>
          <w:p w14:paraId="3DCB8DB1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5079026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D82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E31DB45" w14:textId="5724528A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0EE8">
              <w:rPr>
                <w:rFonts w:ascii="Times New Roman" w:hAnsi="Times New Roman" w:cs="Times New Roman"/>
                <w:b/>
                <w:bCs/>
              </w:rPr>
              <w:t>4 566 441,00</w:t>
            </w:r>
          </w:p>
        </w:tc>
        <w:tc>
          <w:tcPr>
            <w:tcW w:w="1375" w:type="dxa"/>
            <w:vAlign w:val="center"/>
          </w:tcPr>
          <w:p w14:paraId="7A77508B" w14:textId="0BD143ED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4 525 949,24</w:t>
            </w:r>
          </w:p>
        </w:tc>
        <w:tc>
          <w:tcPr>
            <w:tcW w:w="834" w:type="dxa"/>
            <w:vAlign w:val="center"/>
          </w:tcPr>
          <w:p w14:paraId="29679192" w14:textId="1FDD191B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99,1</w:t>
            </w:r>
          </w:p>
        </w:tc>
      </w:tr>
      <w:tr w:rsidR="00E52D7A" w:rsidRPr="004105B6" w14:paraId="23FB0A19" w14:textId="05485560" w:rsidTr="00CD0EE8">
        <w:trPr>
          <w:jc w:val="center"/>
        </w:trPr>
        <w:tc>
          <w:tcPr>
            <w:tcW w:w="3958" w:type="dxa"/>
            <w:shd w:val="clear" w:color="auto" w:fill="auto"/>
          </w:tcPr>
          <w:p w14:paraId="7BDDC0F8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540DCD0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D82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463CEA3" w14:textId="22A0032F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0EE8">
              <w:rPr>
                <w:rFonts w:ascii="Times New Roman" w:hAnsi="Times New Roman" w:cs="Times New Roman"/>
                <w:b/>
                <w:bCs/>
              </w:rPr>
              <w:t>4 566 441,00</w:t>
            </w:r>
          </w:p>
        </w:tc>
        <w:tc>
          <w:tcPr>
            <w:tcW w:w="1375" w:type="dxa"/>
            <w:vAlign w:val="center"/>
          </w:tcPr>
          <w:p w14:paraId="6620E161" w14:textId="3DA39459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4 525 949,24</w:t>
            </w:r>
          </w:p>
        </w:tc>
        <w:tc>
          <w:tcPr>
            <w:tcW w:w="834" w:type="dxa"/>
            <w:vAlign w:val="center"/>
          </w:tcPr>
          <w:p w14:paraId="42FFF45B" w14:textId="326B777E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99,1</w:t>
            </w:r>
          </w:p>
        </w:tc>
      </w:tr>
      <w:tr w:rsidR="00E52D7A" w:rsidRPr="004105B6" w14:paraId="74D2D0D8" w14:textId="704E0E8A" w:rsidTr="00CD0EE8">
        <w:trPr>
          <w:jc w:val="center"/>
        </w:trPr>
        <w:tc>
          <w:tcPr>
            <w:tcW w:w="3958" w:type="dxa"/>
          </w:tcPr>
          <w:p w14:paraId="70BF3479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96" w:type="dxa"/>
            <w:vAlign w:val="center"/>
          </w:tcPr>
          <w:p w14:paraId="724D0C87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9B6D82">
              <w:rPr>
                <w:rFonts w:ascii="Times New Roman" w:hAnsi="Times New Roman" w:cs="Times New Roman"/>
              </w:rPr>
              <w:t xml:space="preserve"> 2 02 15001 10 0000 150</w:t>
            </w:r>
          </w:p>
        </w:tc>
        <w:tc>
          <w:tcPr>
            <w:tcW w:w="1597" w:type="dxa"/>
            <w:vAlign w:val="center"/>
          </w:tcPr>
          <w:p w14:paraId="10E67994" w14:textId="77777777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375" w:type="dxa"/>
            <w:vAlign w:val="center"/>
          </w:tcPr>
          <w:p w14:paraId="5ECF9551" w14:textId="4F5F440F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834" w:type="dxa"/>
            <w:vAlign w:val="center"/>
          </w:tcPr>
          <w:p w14:paraId="7D90A8E8" w14:textId="76BBC32E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2D7A" w:rsidRPr="004105B6" w14:paraId="6129DCE5" w14:textId="31ACD853" w:rsidTr="00CD0EE8">
        <w:trPr>
          <w:jc w:val="center"/>
        </w:trPr>
        <w:tc>
          <w:tcPr>
            <w:tcW w:w="3958" w:type="dxa"/>
          </w:tcPr>
          <w:p w14:paraId="69CA8AFC" w14:textId="5B7D09DD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896" w:type="dxa"/>
            <w:vAlign w:val="center"/>
          </w:tcPr>
          <w:p w14:paraId="1A42D51E" w14:textId="3E77D25F" w:rsidR="00EE0A39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250 2 02 19999 10 1004 150</w:t>
            </w:r>
          </w:p>
        </w:tc>
        <w:tc>
          <w:tcPr>
            <w:tcW w:w="1597" w:type="dxa"/>
            <w:vAlign w:val="center"/>
          </w:tcPr>
          <w:p w14:paraId="10F6A523" w14:textId="36E48D08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1 044 000,00</w:t>
            </w:r>
          </w:p>
        </w:tc>
        <w:tc>
          <w:tcPr>
            <w:tcW w:w="1375" w:type="dxa"/>
            <w:vAlign w:val="center"/>
          </w:tcPr>
          <w:p w14:paraId="0864E978" w14:textId="103E3C96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1 044 000,00</w:t>
            </w:r>
          </w:p>
        </w:tc>
        <w:tc>
          <w:tcPr>
            <w:tcW w:w="834" w:type="dxa"/>
            <w:vAlign w:val="center"/>
          </w:tcPr>
          <w:p w14:paraId="4EF3AE5C" w14:textId="626C6939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2D7A" w:rsidRPr="004105B6" w14:paraId="0AB86A88" w14:textId="7574E0D3" w:rsidTr="00CD0EE8">
        <w:trPr>
          <w:jc w:val="center"/>
        </w:trPr>
        <w:tc>
          <w:tcPr>
            <w:tcW w:w="3958" w:type="dxa"/>
            <w:shd w:val="clear" w:color="auto" w:fill="FFFFFF" w:themeFill="background1"/>
          </w:tcPr>
          <w:p w14:paraId="56A2E381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Субсидия бюджетам сельских поселений на строительство, модернизацию, ремонт и содержание автомобильных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14:paraId="41FEC193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_Hlk24029220"/>
            <w:r w:rsidRPr="009B6D82">
              <w:rPr>
                <w:rFonts w:ascii="Times New Roman" w:hAnsi="Times New Roman" w:cs="Times New Roman"/>
              </w:rPr>
              <w:t>250 2 02 20041 10 0000 150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65550BF4" w14:textId="51AD4B34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2 086 793,00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733DD363" w14:textId="275C39BD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2 086 792,22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1FE203F4" w14:textId="761E858A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2D7A" w:rsidRPr="004105B6" w14:paraId="64FEB048" w14:textId="3CBE6083" w:rsidTr="00CD0EE8">
        <w:trPr>
          <w:jc w:val="center"/>
        </w:trPr>
        <w:tc>
          <w:tcPr>
            <w:tcW w:w="3958" w:type="dxa"/>
          </w:tcPr>
          <w:p w14:paraId="5FDBA38B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896" w:type="dxa"/>
            <w:vAlign w:val="center"/>
          </w:tcPr>
          <w:p w14:paraId="081DF7EC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250 2 02 25497 10 0000 150</w:t>
            </w:r>
          </w:p>
        </w:tc>
        <w:tc>
          <w:tcPr>
            <w:tcW w:w="1597" w:type="dxa"/>
            <w:vAlign w:val="center"/>
          </w:tcPr>
          <w:p w14:paraId="00BCC5D8" w14:textId="55501090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552 117,00</w:t>
            </w:r>
          </w:p>
        </w:tc>
        <w:tc>
          <w:tcPr>
            <w:tcW w:w="1375" w:type="dxa"/>
            <w:vAlign w:val="center"/>
          </w:tcPr>
          <w:p w14:paraId="218260C0" w14:textId="2ED14DDF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551 690,16</w:t>
            </w:r>
          </w:p>
        </w:tc>
        <w:tc>
          <w:tcPr>
            <w:tcW w:w="834" w:type="dxa"/>
            <w:vAlign w:val="center"/>
          </w:tcPr>
          <w:p w14:paraId="6E895642" w14:textId="3E178CF3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52D7A" w:rsidRPr="004105B6" w14:paraId="274AE6C9" w14:textId="25BF058F" w:rsidTr="00CD0EE8">
        <w:trPr>
          <w:jc w:val="center"/>
        </w:trPr>
        <w:tc>
          <w:tcPr>
            <w:tcW w:w="3958" w:type="dxa"/>
          </w:tcPr>
          <w:p w14:paraId="5B49C335" w14:textId="65EC6506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Hlk35529301"/>
            <w:r w:rsidRPr="00191820">
              <w:rPr>
                <w:rFonts w:ascii="Times New Roman" w:hAnsi="Times New Roman" w:cs="Times New Roman"/>
                <w:sz w:val="23"/>
                <w:szCs w:val="23"/>
              </w:rPr>
              <w:t xml:space="preserve">Прочие субсидии бюджетам сельских поселений (Субсидия на реализацию мероприятий инициативного бюджетирования на </w:t>
            </w:r>
            <w:r w:rsidRPr="001918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территории Ярославской области (поддержка местных инициатив))</w:t>
            </w:r>
          </w:p>
        </w:tc>
        <w:tc>
          <w:tcPr>
            <w:tcW w:w="2896" w:type="dxa"/>
            <w:vAlign w:val="center"/>
          </w:tcPr>
          <w:p w14:paraId="37D2A996" w14:textId="3DC3BE8F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250 2 02 29999 10 2032 150</w:t>
            </w:r>
          </w:p>
        </w:tc>
        <w:tc>
          <w:tcPr>
            <w:tcW w:w="1597" w:type="dxa"/>
            <w:vAlign w:val="center"/>
          </w:tcPr>
          <w:p w14:paraId="27C0B776" w14:textId="76247BC8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375" w:type="dxa"/>
            <w:vAlign w:val="center"/>
          </w:tcPr>
          <w:p w14:paraId="5298E963" w14:textId="5F2E2B6A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359 935,86</w:t>
            </w:r>
          </w:p>
        </w:tc>
        <w:tc>
          <w:tcPr>
            <w:tcW w:w="834" w:type="dxa"/>
            <w:vAlign w:val="center"/>
          </w:tcPr>
          <w:p w14:paraId="2C4501DD" w14:textId="204E618A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bookmarkEnd w:id="2"/>
      <w:tr w:rsidR="00E52D7A" w:rsidRPr="004105B6" w14:paraId="12F1BD39" w14:textId="6E6536A0" w:rsidTr="00CD0EE8">
        <w:trPr>
          <w:jc w:val="center"/>
        </w:trPr>
        <w:tc>
          <w:tcPr>
            <w:tcW w:w="3958" w:type="dxa"/>
          </w:tcPr>
          <w:p w14:paraId="19BD9892" w14:textId="77777777" w:rsidR="00EE0A39" w:rsidRPr="00191820" w:rsidRDefault="00EE0A39" w:rsidP="009B6D8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bookmarkEnd w:id="1"/>
        <w:tc>
          <w:tcPr>
            <w:tcW w:w="2896" w:type="dxa"/>
            <w:vAlign w:val="center"/>
          </w:tcPr>
          <w:p w14:paraId="1992D2E3" w14:textId="77777777" w:rsidR="00EE0A39" w:rsidRPr="009B6D82" w:rsidRDefault="00EE0A39" w:rsidP="009B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6D82">
              <w:rPr>
                <w:rFonts w:ascii="Times New Roman" w:hAnsi="Times New Roman" w:cs="Times New Roman"/>
              </w:rPr>
              <w:t>250 2 02 35118 10 0000 150</w:t>
            </w:r>
          </w:p>
        </w:tc>
        <w:tc>
          <w:tcPr>
            <w:tcW w:w="1597" w:type="dxa"/>
            <w:vAlign w:val="center"/>
          </w:tcPr>
          <w:p w14:paraId="30B10AA2" w14:textId="5594140B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D0EE8">
              <w:rPr>
                <w:rFonts w:ascii="Times New Roman" w:hAnsi="Times New Roman" w:cs="Times New Roman"/>
              </w:rPr>
              <w:t>233 531,00</w:t>
            </w:r>
          </w:p>
        </w:tc>
        <w:tc>
          <w:tcPr>
            <w:tcW w:w="1375" w:type="dxa"/>
            <w:vAlign w:val="center"/>
          </w:tcPr>
          <w:p w14:paraId="25A7103E" w14:textId="76F9F026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233 531,00</w:t>
            </w:r>
          </w:p>
        </w:tc>
        <w:tc>
          <w:tcPr>
            <w:tcW w:w="834" w:type="dxa"/>
            <w:vAlign w:val="center"/>
          </w:tcPr>
          <w:p w14:paraId="3BED92EF" w14:textId="6CF430CE" w:rsidR="00CD0EE8" w:rsidRPr="00CD0EE8" w:rsidRDefault="00CD0EE8" w:rsidP="00CD0EE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0EE8" w:rsidRPr="004105B6" w14:paraId="68207241" w14:textId="242AA993" w:rsidTr="00E52D7A">
        <w:trPr>
          <w:jc w:val="center"/>
        </w:trPr>
        <w:tc>
          <w:tcPr>
            <w:tcW w:w="6858" w:type="dxa"/>
            <w:gridSpan w:val="2"/>
            <w:vAlign w:val="center"/>
          </w:tcPr>
          <w:p w14:paraId="5EF4FB69" w14:textId="77777777" w:rsidR="00EE0A39" w:rsidRPr="009B6D82" w:rsidRDefault="00EE0A39" w:rsidP="009B6D8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6D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75DE4D3" w14:textId="42DB2790" w:rsidR="00EE0A39" w:rsidRPr="00CD0EE8" w:rsidRDefault="00EE0A39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0EE8">
              <w:rPr>
                <w:rFonts w:ascii="Times New Roman" w:hAnsi="Times New Roman" w:cs="Times New Roman"/>
                <w:b/>
                <w:bCs/>
              </w:rPr>
              <w:t>16 822 391,90</w:t>
            </w:r>
          </w:p>
        </w:tc>
        <w:tc>
          <w:tcPr>
            <w:tcW w:w="1375" w:type="dxa"/>
          </w:tcPr>
          <w:p w14:paraId="0F462A51" w14:textId="6966F646" w:rsidR="00EE0A39" w:rsidRPr="00CD0EE8" w:rsidRDefault="00CD0EE8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0EE8">
              <w:rPr>
                <w:rFonts w:ascii="Times New Roman" w:hAnsi="Times New Roman" w:cs="Times New Roman"/>
                <w:b/>
                <w:bCs/>
              </w:rPr>
              <w:t>16 772 437,74</w:t>
            </w:r>
          </w:p>
        </w:tc>
        <w:tc>
          <w:tcPr>
            <w:tcW w:w="834" w:type="dxa"/>
          </w:tcPr>
          <w:p w14:paraId="13B84293" w14:textId="281B53A3" w:rsidR="00EE0A39" w:rsidRPr="00CD0EE8" w:rsidRDefault="00B4713B" w:rsidP="009B6D8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99,7</w:t>
            </w:r>
          </w:p>
        </w:tc>
      </w:tr>
    </w:tbl>
    <w:p w14:paraId="06C1DD3C" w14:textId="7AE19EB9" w:rsidR="00044AA6" w:rsidRDefault="00044AA6" w:rsidP="00D520D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931AB0" w14:textId="1631E00B" w:rsidR="00D520DA" w:rsidRDefault="00D520DA" w:rsidP="00D520D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AEF7A25" w14:textId="351BCE30" w:rsidR="00CA47D3" w:rsidRPr="00CA47D3" w:rsidRDefault="00CA47D3" w:rsidP="00044AA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A47D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02DC5BE" w14:textId="77777777" w:rsidR="00CA47D3" w:rsidRPr="00CA47D3" w:rsidRDefault="00CA47D3" w:rsidP="00044A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47D3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14:paraId="0707DDDF" w14:textId="77777777" w:rsidR="00CA47D3" w:rsidRPr="00CA47D3" w:rsidRDefault="00CA47D3" w:rsidP="00044A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47D3">
        <w:rPr>
          <w:rFonts w:ascii="Times New Roman" w:hAnsi="Times New Roman" w:cs="Times New Roman"/>
          <w:sz w:val="20"/>
          <w:szCs w:val="20"/>
        </w:rPr>
        <w:t>Назаровского сельского поселения</w:t>
      </w:r>
    </w:p>
    <w:p w14:paraId="53D7714D" w14:textId="69B1BAE7" w:rsidR="00CA47D3" w:rsidRPr="00CA47D3" w:rsidRDefault="00CA47D3" w:rsidP="00044A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47D3">
        <w:rPr>
          <w:rFonts w:ascii="Times New Roman" w:hAnsi="Times New Roman" w:cs="Times New Roman"/>
          <w:sz w:val="20"/>
          <w:szCs w:val="20"/>
        </w:rPr>
        <w:t xml:space="preserve">от </w:t>
      </w:r>
      <w:r w:rsidR="00B4713B">
        <w:rPr>
          <w:rFonts w:ascii="Times New Roman" w:hAnsi="Times New Roman" w:cs="Times New Roman"/>
          <w:sz w:val="20"/>
          <w:szCs w:val="20"/>
        </w:rPr>
        <w:t>___________</w:t>
      </w:r>
      <w:r w:rsidR="00F421F2">
        <w:rPr>
          <w:rFonts w:ascii="Times New Roman" w:hAnsi="Times New Roman" w:cs="Times New Roman"/>
          <w:sz w:val="20"/>
          <w:szCs w:val="20"/>
        </w:rPr>
        <w:t xml:space="preserve"> 202</w:t>
      </w:r>
      <w:r w:rsidR="00B4713B">
        <w:rPr>
          <w:rFonts w:ascii="Times New Roman" w:hAnsi="Times New Roman" w:cs="Times New Roman"/>
          <w:sz w:val="20"/>
          <w:szCs w:val="20"/>
        </w:rPr>
        <w:t>1</w:t>
      </w:r>
      <w:r w:rsidRPr="00CA47D3">
        <w:rPr>
          <w:rFonts w:ascii="Times New Roman" w:hAnsi="Times New Roman" w:cs="Times New Roman"/>
          <w:sz w:val="20"/>
          <w:szCs w:val="20"/>
        </w:rPr>
        <w:t xml:space="preserve"> г. №</w:t>
      </w:r>
      <w:r w:rsidR="00B4713B">
        <w:rPr>
          <w:rFonts w:ascii="Times New Roman" w:hAnsi="Times New Roman" w:cs="Times New Roman"/>
          <w:sz w:val="20"/>
          <w:szCs w:val="20"/>
        </w:rPr>
        <w:t>___</w:t>
      </w:r>
    </w:p>
    <w:p w14:paraId="4C10CC78" w14:textId="1E07D743" w:rsidR="00B77211" w:rsidRDefault="00B4713B" w:rsidP="00B77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 бюджета Назаровского сельского поселения по</w:t>
      </w:r>
      <w:r w:rsidR="00B77211" w:rsidRPr="00B77211">
        <w:rPr>
          <w:rFonts w:ascii="Times New Roman" w:hAnsi="Times New Roman" w:cs="Times New Roman"/>
          <w:b/>
          <w:bCs/>
          <w:sz w:val="24"/>
          <w:szCs w:val="24"/>
        </w:rPr>
        <w:t xml:space="preserve"> разделам и подразделам классификации расходов бюдже</w:t>
      </w:r>
      <w:r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="00B77211" w:rsidRPr="00B77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77211" w:rsidRPr="00B77211">
        <w:rPr>
          <w:rFonts w:ascii="Times New Roman" w:hAnsi="Times New Roman" w:cs="Times New Roman"/>
          <w:b/>
          <w:bCs/>
          <w:sz w:val="24"/>
          <w:szCs w:val="24"/>
        </w:rPr>
        <w:t>а 2020 год</w:t>
      </w:r>
    </w:p>
    <w:tbl>
      <w:tblPr>
        <w:tblStyle w:val="a4"/>
        <w:tblW w:w="10603" w:type="dxa"/>
        <w:tblInd w:w="-147" w:type="dxa"/>
        <w:tblLook w:val="04A0" w:firstRow="1" w:lastRow="0" w:firstColumn="1" w:lastColumn="0" w:noHBand="0" w:noVBand="1"/>
      </w:tblPr>
      <w:tblGrid>
        <w:gridCol w:w="5578"/>
        <w:gridCol w:w="503"/>
        <w:gridCol w:w="593"/>
        <w:gridCol w:w="1591"/>
        <w:gridCol w:w="1539"/>
        <w:gridCol w:w="799"/>
      </w:tblGrid>
      <w:tr w:rsidR="00B4713B" w14:paraId="13B6EFFD" w14:textId="2E2891B3" w:rsidTr="00B4713B">
        <w:tc>
          <w:tcPr>
            <w:tcW w:w="5784" w:type="dxa"/>
            <w:vMerge w:val="restart"/>
            <w:vAlign w:val="center"/>
          </w:tcPr>
          <w:p w14:paraId="3B8107B0" w14:textId="77777777" w:rsidR="00B4713B" w:rsidRPr="00191820" w:rsidRDefault="00B4713B" w:rsidP="00B77211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Наименование расходов</w:t>
            </w:r>
          </w:p>
        </w:tc>
        <w:tc>
          <w:tcPr>
            <w:tcW w:w="1106" w:type="dxa"/>
            <w:gridSpan w:val="2"/>
            <w:vAlign w:val="center"/>
          </w:tcPr>
          <w:p w14:paraId="6010BA96" w14:textId="77777777" w:rsidR="00B4713B" w:rsidRPr="00191820" w:rsidRDefault="00B4713B" w:rsidP="00B772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596" w:type="dxa"/>
            <w:vMerge w:val="restart"/>
            <w:vAlign w:val="center"/>
          </w:tcPr>
          <w:p w14:paraId="4256B6FD" w14:textId="5E3AB6A9" w:rsidR="00B4713B" w:rsidRPr="00191820" w:rsidRDefault="00B4713B" w:rsidP="004669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Утверждено на 2020 г. (руб.)</w:t>
            </w:r>
          </w:p>
        </w:tc>
        <w:tc>
          <w:tcPr>
            <w:tcW w:w="1301" w:type="dxa"/>
            <w:vMerge w:val="restart"/>
            <w:vAlign w:val="center"/>
          </w:tcPr>
          <w:p w14:paraId="72B2FA8D" w14:textId="5F3C88C3" w:rsidR="00B4713B" w:rsidRPr="00191820" w:rsidRDefault="00B4713B" w:rsidP="004669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 за 2020 г. (руб.)</w:t>
            </w:r>
          </w:p>
        </w:tc>
        <w:tc>
          <w:tcPr>
            <w:tcW w:w="816" w:type="dxa"/>
            <w:vMerge w:val="restart"/>
            <w:vAlign w:val="center"/>
          </w:tcPr>
          <w:p w14:paraId="656A4CE7" w14:textId="3FCD8F63" w:rsidR="00B4713B" w:rsidRPr="00191820" w:rsidRDefault="00B4713B" w:rsidP="004669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% исп. </w:t>
            </w:r>
          </w:p>
        </w:tc>
      </w:tr>
      <w:tr w:rsidR="00B4713B" w14:paraId="462005DE" w14:textId="3A1521B2" w:rsidTr="00B4713B">
        <w:trPr>
          <w:cantSplit/>
          <w:trHeight w:val="1233"/>
        </w:trPr>
        <w:tc>
          <w:tcPr>
            <w:tcW w:w="5784" w:type="dxa"/>
            <w:vMerge/>
            <w:vAlign w:val="center"/>
          </w:tcPr>
          <w:p w14:paraId="6C217BD9" w14:textId="77777777" w:rsidR="00B4713B" w:rsidRPr="00191820" w:rsidRDefault="00B4713B" w:rsidP="00B772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dxa"/>
            <w:textDirection w:val="btLr"/>
            <w:vAlign w:val="center"/>
          </w:tcPr>
          <w:p w14:paraId="5B9923D9" w14:textId="77777777" w:rsidR="00B4713B" w:rsidRPr="00191820" w:rsidRDefault="00B4713B" w:rsidP="00B7721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602" w:type="dxa"/>
            <w:textDirection w:val="btLr"/>
            <w:vAlign w:val="center"/>
          </w:tcPr>
          <w:p w14:paraId="1D012AF4" w14:textId="77777777" w:rsidR="00B4713B" w:rsidRPr="00191820" w:rsidRDefault="00B4713B" w:rsidP="00B7721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подраздел</w:t>
            </w:r>
          </w:p>
        </w:tc>
        <w:tc>
          <w:tcPr>
            <w:tcW w:w="1596" w:type="dxa"/>
            <w:vMerge/>
            <w:vAlign w:val="center"/>
          </w:tcPr>
          <w:p w14:paraId="50D9946D" w14:textId="77777777" w:rsidR="00B4713B" w:rsidRPr="00191820" w:rsidRDefault="00B4713B" w:rsidP="00B772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  <w:vMerge/>
          </w:tcPr>
          <w:p w14:paraId="3CE660C3" w14:textId="77777777" w:rsidR="00B4713B" w:rsidRPr="00191820" w:rsidRDefault="00B4713B" w:rsidP="00B772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14:paraId="57BA7318" w14:textId="5742E8B6" w:rsidR="00B4713B" w:rsidRPr="00191820" w:rsidRDefault="00B4713B" w:rsidP="00B772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713B" w14:paraId="381ADEAD" w14:textId="26DE39DC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018B" w14:textId="77777777" w:rsidR="00B4713B" w:rsidRPr="00191820" w:rsidRDefault="00B4713B" w:rsidP="00B7721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04" w:type="dxa"/>
            <w:vAlign w:val="center"/>
          </w:tcPr>
          <w:p w14:paraId="43DE20EA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3BA18EAB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3FEB11E9" w14:textId="44D156F3" w:rsidR="00B4713B" w:rsidRPr="00FB6929" w:rsidRDefault="00B4713B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6 916 658,64</w:t>
            </w:r>
          </w:p>
        </w:tc>
        <w:tc>
          <w:tcPr>
            <w:tcW w:w="1301" w:type="dxa"/>
          </w:tcPr>
          <w:p w14:paraId="3FDF57BC" w14:textId="063704D0" w:rsidR="00B4713B" w:rsidRDefault="00B4713B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6 419 598,29</w:t>
            </w:r>
          </w:p>
        </w:tc>
        <w:tc>
          <w:tcPr>
            <w:tcW w:w="816" w:type="dxa"/>
          </w:tcPr>
          <w:p w14:paraId="365E741B" w14:textId="2ACDFA52" w:rsidR="00B4713B" w:rsidRDefault="00B4713B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92,8</w:t>
            </w:r>
          </w:p>
        </w:tc>
      </w:tr>
      <w:tr w:rsidR="00B4713B" w14:paraId="1635CF12" w14:textId="6098F8B6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742D" w14:textId="77777777" w:rsidR="00B4713B" w:rsidRPr="00191820" w:rsidRDefault="00B4713B" w:rsidP="00B7721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Cs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dxa"/>
            <w:vAlign w:val="center"/>
          </w:tcPr>
          <w:p w14:paraId="3FBEE0AD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18BE3048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96" w:type="dxa"/>
            <w:vAlign w:val="center"/>
          </w:tcPr>
          <w:p w14:paraId="534EEF0E" w14:textId="1EE1AE55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1 059 753,00</w:t>
            </w:r>
          </w:p>
        </w:tc>
        <w:tc>
          <w:tcPr>
            <w:tcW w:w="1301" w:type="dxa"/>
            <w:vAlign w:val="center"/>
          </w:tcPr>
          <w:p w14:paraId="0114DD2B" w14:textId="7ADFEAE2" w:rsidR="00B4713B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1 059 751,10</w:t>
            </w:r>
          </w:p>
        </w:tc>
        <w:tc>
          <w:tcPr>
            <w:tcW w:w="816" w:type="dxa"/>
            <w:vAlign w:val="center"/>
          </w:tcPr>
          <w:p w14:paraId="678A5434" w14:textId="1A0C8FC1" w:rsidR="00B4713B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4713B" w14:paraId="1F502001" w14:textId="40CD32EC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96FE" w14:textId="77777777" w:rsidR="00B4713B" w:rsidRPr="00191820" w:rsidRDefault="00B4713B" w:rsidP="009840EF">
            <w:pPr>
              <w:pStyle w:val="ConsTitle"/>
              <w:tabs>
                <w:tab w:val="left" w:pos="2548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04" w:type="dxa"/>
            <w:vAlign w:val="center"/>
          </w:tcPr>
          <w:p w14:paraId="538E639E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189079F8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96" w:type="dxa"/>
            <w:vAlign w:val="center"/>
          </w:tcPr>
          <w:p w14:paraId="79A3E333" w14:textId="7777777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32 000,00</w:t>
            </w:r>
          </w:p>
        </w:tc>
        <w:tc>
          <w:tcPr>
            <w:tcW w:w="1301" w:type="dxa"/>
            <w:vAlign w:val="center"/>
          </w:tcPr>
          <w:p w14:paraId="6C97808C" w14:textId="78B24E6F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9 600,00</w:t>
            </w:r>
          </w:p>
        </w:tc>
        <w:tc>
          <w:tcPr>
            <w:tcW w:w="816" w:type="dxa"/>
            <w:vAlign w:val="center"/>
          </w:tcPr>
          <w:p w14:paraId="1B274E05" w14:textId="6979F0F0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421773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B4713B" w14:paraId="21C4BAAA" w14:textId="4DE8D7D4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7F3B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vAlign w:val="center"/>
          </w:tcPr>
          <w:p w14:paraId="7565F577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6386B9CF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2379" w14:textId="7F6726B4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ar-SA"/>
              </w:rPr>
              <w:t>3 194 365,64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3016" w14:textId="52EC68BD" w:rsidR="00B4713B" w:rsidRDefault="00B4713B" w:rsidP="006C2A53">
            <w:pPr>
              <w:jc w:val="right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ar-SA"/>
              </w:rPr>
              <w:t>3 189 304,76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BAD3" w14:textId="4E3B3E15" w:rsidR="00B4713B" w:rsidRDefault="00B4713B" w:rsidP="006C2A53">
            <w:pPr>
              <w:jc w:val="right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ar-SA"/>
              </w:rPr>
              <w:t>99,8</w:t>
            </w:r>
          </w:p>
        </w:tc>
      </w:tr>
      <w:tr w:rsidR="00B4713B" w14:paraId="185CBD0B" w14:textId="1588368D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E034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vAlign w:val="center"/>
          </w:tcPr>
          <w:p w14:paraId="2E5AF991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7324FEDF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96" w:type="dxa"/>
            <w:vAlign w:val="center"/>
          </w:tcPr>
          <w:p w14:paraId="6D52B0FD" w14:textId="7777777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121 940,00</w:t>
            </w:r>
          </w:p>
        </w:tc>
        <w:tc>
          <w:tcPr>
            <w:tcW w:w="1301" w:type="dxa"/>
            <w:vAlign w:val="center"/>
          </w:tcPr>
          <w:p w14:paraId="5FC37F9E" w14:textId="13976BA4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121 940,00</w:t>
            </w:r>
          </w:p>
        </w:tc>
        <w:tc>
          <w:tcPr>
            <w:tcW w:w="816" w:type="dxa"/>
            <w:vAlign w:val="center"/>
          </w:tcPr>
          <w:p w14:paraId="25A1897B" w14:textId="5EB8E209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4713B" w14:paraId="77941D6A" w14:textId="4123E762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6B75" w14:textId="35B3C16A" w:rsidR="00B4713B" w:rsidRPr="00E44B82" w:rsidRDefault="00B4713B" w:rsidP="007A5F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4B82">
              <w:rPr>
                <w:rFonts w:ascii="Times New Roman" w:hAnsi="Times New Roman" w:cs="Times New Roman"/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504" w:type="dxa"/>
            <w:vAlign w:val="center"/>
          </w:tcPr>
          <w:p w14:paraId="0BCC49F7" w14:textId="2D79349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373E2FEB" w14:textId="331CCDB9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96" w:type="dxa"/>
            <w:vAlign w:val="center"/>
          </w:tcPr>
          <w:p w14:paraId="67C12422" w14:textId="4C00211A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708 600,00</w:t>
            </w:r>
          </w:p>
        </w:tc>
        <w:tc>
          <w:tcPr>
            <w:tcW w:w="1301" w:type="dxa"/>
            <w:vAlign w:val="center"/>
          </w:tcPr>
          <w:p w14:paraId="2C3EB9F6" w14:textId="53B88287" w:rsidR="00B4713B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708 000,00</w:t>
            </w:r>
          </w:p>
        </w:tc>
        <w:tc>
          <w:tcPr>
            <w:tcW w:w="816" w:type="dxa"/>
            <w:vAlign w:val="center"/>
          </w:tcPr>
          <w:p w14:paraId="1970812E" w14:textId="20DC5A17" w:rsidR="00B4713B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B4713B" w14:paraId="74032DD2" w14:textId="0C188EBE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EC0E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04" w:type="dxa"/>
            <w:vAlign w:val="center"/>
          </w:tcPr>
          <w:p w14:paraId="6BAFAEC6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2" w:type="dxa"/>
            <w:vAlign w:val="center"/>
          </w:tcPr>
          <w:p w14:paraId="4DD0CC07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96" w:type="dxa"/>
            <w:vAlign w:val="center"/>
          </w:tcPr>
          <w:p w14:paraId="5E300A2C" w14:textId="2E4D7234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1 800 000,00</w:t>
            </w:r>
          </w:p>
        </w:tc>
        <w:tc>
          <w:tcPr>
            <w:tcW w:w="1301" w:type="dxa"/>
            <w:vAlign w:val="center"/>
          </w:tcPr>
          <w:p w14:paraId="6B6295A1" w14:textId="300EB497" w:rsidR="00B4713B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1 331 002,43</w:t>
            </w:r>
          </w:p>
        </w:tc>
        <w:tc>
          <w:tcPr>
            <w:tcW w:w="816" w:type="dxa"/>
            <w:vAlign w:val="center"/>
          </w:tcPr>
          <w:p w14:paraId="2528B803" w14:textId="76FE21CB" w:rsidR="00B4713B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73,9</w:t>
            </w:r>
          </w:p>
        </w:tc>
      </w:tr>
      <w:tr w:rsidR="00B4713B" w14:paraId="39174415" w14:textId="26280C48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CA73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504" w:type="dxa"/>
            <w:vAlign w:val="center"/>
          </w:tcPr>
          <w:p w14:paraId="14C06CAE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602" w:type="dxa"/>
            <w:vAlign w:val="center"/>
          </w:tcPr>
          <w:p w14:paraId="35160CF4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29FBB9E5" w14:textId="7F9C34F1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233 531,00</w:t>
            </w:r>
          </w:p>
        </w:tc>
        <w:tc>
          <w:tcPr>
            <w:tcW w:w="1301" w:type="dxa"/>
            <w:vAlign w:val="center"/>
          </w:tcPr>
          <w:p w14:paraId="3A849AD0" w14:textId="640E7482" w:rsidR="00B4713B" w:rsidRDefault="001D0074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233 531,00</w:t>
            </w:r>
          </w:p>
        </w:tc>
        <w:tc>
          <w:tcPr>
            <w:tcW w:w="816" w:type="dxa"/>
            <w:vAlign w:val="center"/>
          </w:tcPr>
          <w:p w14:paraId="696BDAAE" w14:textId="63012250" w:rsidR="00B4713B" w:rsidRDefault="001D0074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4713B" w14:paraId="32F64076" w14:textId="69B12BB6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B4D1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04" w:type="dxa"/>
            <w:vAlign w:val="center"/>
          </w:tcPr>
          <w:p w14:paraId="0C7491F1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2" w:type="dxa"/>
            <w:vAlign w:val="center"/>
          </w:tcPr>
          <w:p w14:paraId="6F0F801F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2098" w14:textId="5FC8FC9C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233 531,00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BABE" w14:textId="0DD43E31" w:rsidR="00B4713B" w:rsidRDefault="001D0074" w:rsidP="006C2A53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233 531,00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D18A" w14:textId="228597C3" w:rsidR="00B4713B" w:rsidRDefault="001D0074" w:rsidP="006C2A53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100</w:t>
            </w:r>
          </w:p>
        </w:tc>
      </w:tr>
      <w:tr w:rsidR="00B4713B" w14:paraId="271D1CB7" w14:textId="4E016E9A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AF28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vAlign w:val="center"/>
          </w:tcPr>
          <w:p w14:paraId="0A336588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03</w:t>
            </w:r>
          </w:p>
        </w:tc>
        <w:tc>
          <w:tcPr>
            <w:tcW w:w="602" w:type="dxa"/>
            <w:vAlign w:val="center"/>
          </w:tcPr>
          <w:p w14:paraId="70CAB745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2BE5B9FE" w14:textId="6575B471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130 000,00</w:t>
            </w:r>
          </w:p>
        </w:tc>
        <w:tc>
          <w:tcPr>
            <w:tcW w:w="1301" w:type="dxa"/>
            <w:vAlign w:val="center"/>
          </w:tcPr>
          <w:p w14:paraId="5CB8488E" w14:textId="1A572C98" w:rsidR="00B4713B" w:rsidRPr="00191820" w:rsidRDefault="001D0074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91 400,00</w:t>
            </w:r>
          </w:p>
        </w:tc>
        <w:tc>
          <w:tcPr>
            <w:tcW w:w="816" w:type="dxa"/>
            <w:vAlign w:val="center"/>
          </w:tcPr>
          <w:p w14:paraId="27FCF120" w14:textId="0E84BBDD" w:rsidR="00B4713B" w:rsidRPr="00191820" w:rsidRDefault="001D0074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70,3</w:t>
            </w:r>
          </w:p>
        </w:tc>
      </w:tr>
      <w:tr w:rsidR="00B4713B" w14:paraId="6C18B1EB" w14:textId="2DBB10AC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7159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04" w:type="dxa"/>
            <w:vAlign w:val="center"/>
          </w:tcPr>
          <w:p w14:paraId="0A802725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02" w:type="dxa"/>
            <w:vAlign w:val="center"/>
          </w:tcPr>
          <w:p w14:paraId="716A78AD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96" w:type="dxa"/>
            <w:vAlign w:val="center"/>
          </w:tcPr>
          <w:p w14:paraId="1CA47491" w14:textId="0FDD79AB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130 000,00</w:t>
            </w:r>
          </w:p>
        </w:tc>
        <w:tc>
          <w:tcPr>
            <w:tcW w:w="1301" w:type="dxa"/>
            <w:vAlign w:val="center"/>
          </w:tcPr>
          <w:p w14:paraId="1B7DB289" w14:textId="038D2266" w:rsidR="00B4713B" w:rsidRPr="00191820" w:rsidRDefault="001D0074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91 400,00</w:t>
            </w:r>
          </w:p>
        </w:tc>
        <w:tc>
          <w:tcPr>
            <w:tcW w:w="816" w:type="dxa"/>
            <w:vAlign w:val="center"/>
          </w:tcPr>
          <w:p w14:paraId="7C7B6B3A" w14:textId="4E5D1660" w:rsidR="00B4713B" w:rsidRPr="00191820" w:rsidRDefault="001D0074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70,3</w:t>
            </w:r>
          </w:p>
        </w:tc>
      </w:tr>
      <w:tr w:rsidR="00B4713B" w14:paraId="28E957D9" w14:textId="25CD7A9F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7D02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504" w:type="dxa"/>
            <w:vAlign w:val="center"/>
          </w:tcPr>
          <w:p w14:paraId="4BBE7A49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602" w:type="dxa"/>
            <w:vAlign w:val="center"/>
          </w:tcPr>
          <w:p w14:paraId="65662413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1A82D9C7" w14:textId="767C044C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4 791 361,00</w:t>
            </w:r>
          </w:p>
        </w:tc>
        <w:tc>
          <w:tcPr>
            <w:tcW w:w="1301" w:type="dxa"/>
            <w:vAlign w:val="center"/>
          </w:tcPr>
          <w:p w14:paraId="18892B15" w14:textId="1691F0EA" w:rsidR="00B4713B" w:rsidRDefault="001D0074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4 189 329,10</w:t>
            </w:r>
          </w:p>
        </w:tc>
        <w:tc>
          <w:tcPr>
            <w:tcW w:w="816" w:type="dxa"/>
            <w:vAlign w:val="center"/>
          </w:tcPr>
          <w:p w14:paraId="56E5E4A0" w14:textId="4414ECD3" w:rsidR="00B4713B" w:rsidRDefault="001D0074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87,4</w:t>
            </w:r>
          </w:p>
        </w:tc>
      </w:tr>
      <w:tr w:rsidR="00B4713B" w14:paraId="4B5F8F1C" w14:textId="4C80B72D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EE49" w14:textId="77777777" w:rsidR="00B4713B" w:rsidRPr="00191820" w:rsidRDefault="00B4713B" w:rsidP="007A5FF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Cs/>
                <w:sz w:val="23"/>
                <w:szCs w:val="23"/>
              </w:rPr>
              <w:t>Дорожное хозяйство</w:t>
            </w:r>
          </w:p>
        </w:tc>
        <w:tc>
          <w:tcPr>
            <w:tcW w:w="504" w:type="dxa"/>
            <w:vAlign w:val="center"/>
          </w:tcPr>
          <w:p w14:paraId="025120D1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602" w:type="dxa"/>
            <w:vAlign w:val="center"/>
          </w:tcPr>
          <w:p w14:paraId="7D64B189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96" w:type="dxa"/>
            <w:vAlign w:val="center"/>
          </w:tcPr>
          <w:p w14:paraId="1AFBDD25" w14:textId="20E83C86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4 791 361,00</w:t>
            </w:r>
          </w:p>
        </w:tc>
        <w:tc>
          <w:tcPr>
            <w:tcW w:w="1301" w:type="dxa"/>
            <w:vAlign w:val="center"/>
          </w:tcPr>
          <w:p w14:paraId="6993FD4B" w14:textId="7028869F" w:rsidR="00B4713B" w:rsidRDefault="001D0074" w:rsidP="006C2A53">
            <w:pPr>
              <w:jc w:val="righ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4 189 329,10</w:t>
            </w:r>
          </w:p>
        </w:tc>
        <w:tc>
          <w:tcPr>
            <w:tcW w:w="816" w:type="dxa"/>
            <w:vAlign w:val="center"/>
          </w:tcPr>
          <w:p w14:paraId="01000627" w14:textId="6D938EFB" w:rsidR="00B4713B" w:rsidRDefault="001D0074" w:rsidP="006C2A53">
            <w:pPr>
              <w:jc w:val="righ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87,4</w:t>
            </w:r>
          </w:p>
        </w:tc>
      </w:tr>
      <w:tr w:rsidR="00B4713B" w14:paraId="7FB07494" w14:textId="78F8C09C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07A1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3" w:name="_Hlk27056327"/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04" w:type="dxa"/>
            <w:vAlign w:val="center"/>
          </w:tcPr>
          <w:p w14:paraId="64EB78E3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602" w:type="dxa"/>
            <w:vAlign w:val="center"/>
          </w:tcPr>
          <w:p w14:paraId="38898EA8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103295FB" w14:textId="1195124F" w:rsidR="00B4713B" w:rsidRPr="00191820" w:rsidRDefault="002B728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6 960 259,</w:t>
            </w:r>
            <w:r w:rsidR="00B4713B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  <w:tc>
          <w:tcPr>
            <w:tcW w:w="1301" w:type="dxa"/>
            <w:vAlign w:val="center"/>
          </w:tcPr>
          <w:p w14:paraId="7562420B" w14:textId="6A91CD15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5 408 492,99</w:t>
            </w:r>
          </w:p>
        </w:tc>
        <w:tc>
          <w:tcPr>
            <w:tcW w:w="816" w:type="dxa"/>
            <w:vAlign w:val="center"/>
          </w:tcPr>
          <w:p w14:paraId="7A021495" w14:textId="6324E4A1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77,</w:t>
            </w:r>
            <w:r w:rsidR="002B728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bookmarkEnd w:id="3"/>
      <w:tr w:rsidR="00B4713B" w14:paraId="5BEBCC04" w14:textId="3CDCA3DF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4D06" w14:textId="77777777" w:rsidR="00B4713B" w:rsidRPr="00191820" w:rsidRDefault="00B4713B" w:rsidP="007A5FF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Cs/>
                <w:sz w:val="23"/>
                <w:szCs w:val="23"/>
              </w:rPr>
              <w:t>Жилищное хозяйство</w:t>
            </w:r>
          </w:p>
        </w:tc>
        <w:tc>
          <w:tcPr>
            <w:tcW w:w="504" w:type="dxa"/>
            <w:vAlign w:val="center"/>
          </w:tcPr>
          <w:p w14:paraId="4218B160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2" w:type="dxa"/>
            <w:vAlign w:val="center"/>
          </w:tcPr>
          <w:p w14:paraId="485993AE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96" w:type="dxa"/>
            <w:vAlign w:val="center"/>
          </w:tcPr>
          <w:p w14:paraId="2F8351F4" w14:textId="18D8E44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440 000,00</w:t>
            </w:r>
          </w:p>
        </w:tc>
        <w:tc>
          <w:tcPr>
            <w:tcW w:w="1301" w:type="dxa"/>
            <w:vAlign w:val="center"/>
          </w:tcPr>
          <w:p w14:paraId="0BDCB974" w14:textId="41D80B85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188 533,90</w:t>
            </w:r>
          </w:p>
        </w:tc>
        <w:tc>
          <w:tcPr>
            <w:tcW w:w="816" w:type="dxa"/>
            <w:vAlign w:val="center"/>
          </w:tcPr>
          <w:p w14:paraId="778772B5" w14:textId="2307CC58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</w:t>
            </w:r>
            <w:r w:rsidR="0042177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B4713B" w14:paraId="146CC931" w14:textId="22487BA6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8F24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04" w:type="dxa"/>
            <w:vAlign w:val="center"/>
          </w:tcPr>
          <w:p w14:paraId="63C6422D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2" w:type="dxa"/>
            <w:vAlign w:val="center"/>
          </w:tcPr>
          <w:p w14:paraId="47E599FB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96" w:type="dxa"/>
            <w:vAlign w:val="center"/>
          </w:tcPr>
          <w:p w14:paraId="4E50FFA9" w14:textId="28E90064" w:rsidR="00B4713B" w:rsidRPr="00191820" w:rsidRDefault="002B728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6 047 567,50</w:t>
            </w:r>
          </w:p>
        </w:tc>
        <w:tc>
          <w:tcPr>
            <w:tcW w:w="1301" w:type="dxa"/>
            <w:vAlign w:val="center"/>
          </w:tcPr>
          <w:p w14:paraId="3A4E6756" w14:textId="0C0F02EE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4 861 679,50</w:t>
            </w:r>
          </w:p>
        </w:tc>
        <w:tc>
          <w:tcPr>
            <w:tcW w:w="816" w:type="dxa"/>
            <w:vAlign w:val="center"/>
          </w:tcPr>
          <w:p w14:paraId="51BC4660" w14:textId="5F001F8D" w:rsidR="00B4713B" w:rsidRDefault="002B728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80,4</w:t>
            </w:r>
          </w:p>
        </w:tc>
      </w:tr>
      <w:tr w:rsidR="00B4713B" w14:paraId="5E403B6B" w14:textId="3EE4BE1F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2BA0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04" w:type="dxa"/>
            <w:vAlign w:val="center"/>
          </w:tcPr>
          <w:p w14:paraId="3FE97643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2" w:type="dxa"/>
            <w:vAlign w:val="center"/>
          </w:tcPr>
          <w:p w14:paraId="7A6AB9B5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96" w:type="dxa"/>
            <w:vAlign w:val="center"/>
          </w:tcPr>
          <w:p w14:paraId="6B635EFF" w14:textId="08967934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472 692,00</w:t>
            </w:r>
          </w:p>
        </w:tc>
        <w:tc>
          <w:tcPr>
            <w:tcW w:w="1301" w:type="dxa"/>
            <w:vAlign w:val="center"/>
          </w:tcPr>
          <w:p w14:paraId="45D57909" w14:textId="27095621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358 279,59</w:t>
            </w:r>
          </w:p>
        </w:tc>
        <w:tc>
          <w:tcPr>
            <w:tcW w:w="816" w:type="dxa"/>
            <w:vAlign w:val="center"/>
          </w:tcPr>
          <w:p w14:paraId="685E7EA8" w14:textId="4B4029CA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75,8</w:t>
            </w:r>
          </w:p>
        </w:tc>
      </w:tr>
      <w:tr w:rsidR="00B4713B" w14:paraId="78BA1324" w14:textId="0C2DD33E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6F88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ОБРАЗОВАНИЕ </w:t>
            </w:r>
          </w:p>
        </w:tc>
        <w:tc>
          <w:tcPr>
            <w:tcW w:w="504" w:type="dxa"/>
            <w:vAlign w:val="center"/>
          </w:tcPr>
          <w:p w14:paraId="33A79152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02" w:type="dxa"/>
            <w:vAlign w:val="center"/>
          </w:tcPr>
          <w:p w14:paraId="3E7EB342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1DAFB4DC" w14:textId="06FB3078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80 000,00</w:t>
            </w:r>
          </w:p>
        </w:tc>
        <w:tc>
          <w:tcPr>
            <w:tcW w:w="1301" w:type="dxa"/>
            <w:vAlign w:val="center"/>
          </w:tcPr>
          <w:p w14:paraId="42D8F388" w14:textId="120FCC5A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47 450,00</w:t>
            </w:r>
          </w:p>
        </w:tc>
        <w:tc>
          <w:tcPr>
            <w:tcW w:w="816" w:type="dxa"/>
            <w:vAlign w:val="center"/>
          </w:tcPr>
          <w:p w14:paraId="550DADB1" w14:textId="7D904760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59,3</w:t>
            </w:r>
          </w:p>
        </w:tc>
      </w:tr>
      <w:tr w:rsidR="00B4713B" w14:paraId="463846C2" w14:textId="08CD33AC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4743" w14:textId="77777777" w:rsidR="00B4713B" w:rsidRPr="00191820" w:rsidRDefault="00B4713B" w:rsidP="007A5F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4" w:type="dxa"/>
            <w:vAlign w:val="center"/>
          </w:tcPr>
          <w:p w14:paraId="0223A07F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602" w:type="dxa"/>
            <w:vAlign w:val="center"/>
          </w:tcPr>
          <w:p w14:paraId="2BD0E2BB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96" w:type="dxa"/>
            <w:vAlign w:val="center"/>
          </w:tcPr>
          <w:p w14:paraId="0796FB6D" w14:textId="7777777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30 000,00</w:t>
            </w:r>
          </w:p>
        </w:tc>
        <w:tc>
          <w:tcPr>
            <w:tcW w:w="1301" w:type="dxa"/>
            <w:vAlign w:val="center"/>
          </w:tcPr>
          <w:p w14:paraId="5877CA44" w14:textId="4F333A01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16 500,00</w:t>
            </w:r>
          </w:p>
        </w:tc>
        <w:tc>
          <w:tcPr>
            <w:tcW w:w="816" w:type="dxa"/>
            <w:vAlign w:val="center"/>
          </w:tcPr>
          <w:p w14:paraId="43441531" w14:textId="18F7408C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</w:tr>
      <w:tr w:rsidR="00B4713B" w14:paraId="75117625" w14:textId="25EDCC1F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6939" w14:textId="77777777" w:rsidR="00B4713B" w:rsidRPr="00191820" w:rsidRDefault="00B4713B" w:rsidP="007A5F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04" w:type="dxa"/>
            <w:vAlign w:val="center"/>
          </w:tcPr>
          <w:p w14:paraId="1C74AD5D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602" w:type="dxa"/>
            <w:vAlign w:val="center"/>
          </w:tcPr>
          <w:p w14:paraId="432B93CA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96" w:type="dxa"/>
            <w:vAlign w:val="center"/>
          </w:tcPr>
          <w:p w14:paraId="79D17F66" w14:textId="36FF9B72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50 000,00</w:t>
            </w:r>
          </w:p>
        </w:tc>
        <w:tc>
          <w:tcPr>
            <w:tcW w:w="1301" w:type="dxa"/>
            <w:vAlign w:val="center"/>
          </w:tcPr>
          <w:p w14:paraId="7C53C956" w14:textId="2938798A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30 950,00</w:t>
            </w:r>
          </w:p>
        </w:tc>
        <w:tc>
          <w:tcPr>
            <w:tcW w:w="816" w:type="dxa"/>
            <w:vAlign w:val="center"/>
          </w:tcPr>
          <w:p w14:paraId="2EBC9A81" w14:textId="5C13C5B7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61,9</w:t>
            </w:r>
          </w:p>
        </w:tc>
      </w:tr>
      <w:tr w:rsidR="00B4713B" w14:paraId="3F814D54" w14:textId="14800728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60A7" w14:textId="1F8DE903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</w:t>
            </w:r>
            <w:r w:rsidR="008235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КИНЕМАТОГРАФИЯ</w:t>
            </w:r>
          </w:p>
        </w:tc>
        <w:tc>
          <w:tcPr>
            <w:tcW w:w="504" w:type="dxa"/>
            <w:vAlign w:val="center"/>
          </w:tcPr>
          <w:p w14:paraId="08FEC036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02" w:type="dxa"/>
            <w:vAlign w:val="center"/>
          </w:tcPr>
          <w:p w14:paraId="30208D6B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6BDE0561" w14:textId="00996E3F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150 000,00</w:t>
            </w:r>
          </w:p>
        </w:tc>
        <w:tc>
          <w:tcPr>
            <w:tcW w:w="1301" w:type="dxa"/>
            <w:vAlign w:val="center"/>
          </w:tcPr>
          <w:p w14:paraId="37BC1952" w14:textId="5E615015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120 000,00</w:t>
            </w:r>
          </w:p>
        </w:tc>
        <w:tc>
          <w:tcPr>
            <w:tcW w:w="816" w:type="dxa"/>
            <w:vAlign w:val="center"/>
          </w:tcPr>
          <w:p w14:paraId="0E9F372A" w14:textId="1E22036C" w:rsidR="004F1826" w:rsidRDefault="004F1826" w:rsidP="004F1826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</w:t>
            </w:r>
          </w:p>
        </w:tc>
      </w:tr>
      <w:tr w:rsidR="00B4713B" w14:paraId="5270CEDC" w14:textId="0D14117D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695A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Культура</w:t>
            </w: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04" w:type="dxa"/>
            <w:vAlign w:val="center"/>
          </w:tcPr>
          <w:p w14:paraId="7F5699BA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2" w:type="dxa"/>
            <w:vAlign w:val="center"/>
          </w:tcPr>
          <w:p w14:paraId="38547453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96" w:type="dxa"/>
            <w:vAlign w:val="center"/>
          </w:tcPr>
          <w:p w14:paraId="1AFF6274" w14:textId="5D47FAA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150 000,00</w:t>
            </w:r>
          </w:p>
        </w:tc>
        <w:tc>
          <w:tcPr>
            <w:tcW w:w="1301" w:type="dxa"/>
            <w:vAlign w:val="center"/>
          </w:tcPr>
          <w:p w14:paraId="77B41D9D" w14:textId="3596BF27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120 000,00</w:t>
            </w:r>
          </w:p>
        </w:tc>
        <w:tc>
          <w:tcPr>
            <w:tcW w:w="816" w:type="dxa"/>
            <w:vAlign w:val="center"/>
          </w:tcPr>
          <w:p w14:paraId="55EFA9F9" w14:textId="13CB801F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B4713B" w14:paraId="5AA06E23" w14:textId="66588CD2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C24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504" w:type="dxa"/>
            <w:vAlign w:val="center"/>
          </w:tcPr>
          <w:p w14:paraId="7F8A9255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02" w:type="dxa"/>
            <w:vAlign w:val="center"/>
          </w:tcPr>
          <w:p w14:paraId="021CBE3E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23BB11A3" w14:textId="1382E369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867 751,00</w:t>
            </w:r>
          </w:p>
        </w:tc>
        <w:tc>
          <w:tcPr>
            <w:tcW w:w="1301" w:type="dxa"/>
            <w:vAlign w:val="center"/>
          </w:tcPr>
          <w:p w14:paraId="79BD828F" w14:textId="275BB953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819 222,40</w:t>
            </w:r>
          </w:p>
        </w:tc>
        <w:tc>
          <w:tcPr>
            <w:tcW w:w="816" w:type="dxa"/>
            <w:vAlign w:val="center"/>
          </w:tcPr>
          <w:p w14:paraId="6E1F4C8C" w14:textId="04A765A5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94,4</w:t>
            </w:r>
          </w:p>
        </w:tc>
      </w:tr>
      <w:tr w:rsidR="00B4713B" w14:paraId="23F94EB7" w14:textId="41C88527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0FFA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504" w:type="dxa"/>
            <w:vAlign w:val="center"/>
          </w:tcPr>
          <w:p w14:paraId="4BA7CCCD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02" w:type="dxa"/>
            <w:vAlign w:val="center"/>
          </w:tcPr>
          <w:p w14:paraId="7F68AC49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96" w:type="dxa"/>
            <w:vAlign w:val="center"/>
          </w:tcPr>
          <w:p w14:paraId="6DA66839" w14:textId="7777777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54 000,00</w:t>
            </w:r>
          </w:p>
        </w:tc>
        <w:tc>
          <w:tcPr>
            <w:tcW w:w="1301" w:type="dxa"/>
            <w:vAlign w:val="center"/>
          </w:tcPr>
          <w:p w14:paraId="1034CBEA" w14:textId="7FBBD71E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42 000,00</w:t>
            </w:r>
          </w:p>
        </w:tc>
        <w:tc>
          <w:tcPr>
            <w:tcW w:w="816" w:type="dxa"/>
            <w:vAlign w:val="center"/>
          </w:tcPr>
          <w:p w14:paraId="44A91165" w14:textId="397D01A8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77,8</w:t>
            </w:r>
          </w:p>
        </w:tc>
      </w:tr>
      <w:tr w:rsidR="00B4713B" w14:paraId="77B3E730" w14:textId="250D1C92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8DA3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населения</w:t>
            </w:r>
          </w:p>
        </w:tc>
        <w:tc>
          <w:tcPr>
            <w:tcW w:w="504" w:type="dxa"/>
            <w:vAlign w:val="center"/>
          </w:tcPr>
          <w:p w14:paraId="703F60CE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02" w:type="dxa"/>
            <w:vAlign w:val="center"/>
          </w:tcPr>
          <w:p w14:paraId="4A71C0B0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96" w:type="dxa"/>
            <w:vAlign w:val="center"/>
          </w:tcPr>
          <w:p w14:paraId="08F9F18A" w14:textId="3ECF5C4B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813 751,00</w:t>
            </w:r>
          </w:p>
        </w:tc>
        <w:tc>
          <w:tcPr>
            <w:tcW w:w="1301" w:type="dxa"/>
            <w:vAlign w:val="center"/>
          </w:tcPr>
          <w:p w14:paraId="3CA4698B" w14:textId="741EB42F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777 222,40</w:t>
            </w:r>
          </w:p>
        </w:tc>
        <w:tc>
          <w:tcPr>
            <w:tcW w:w="816" w:type="dxa"/>
            <w:vAlign w:val="center"/>
          </w:tcPr>
          <w:p w14:paraId="030DCE75" w14:textId="4598C00E" w:rsidR="00B4713B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95,</w:t>
            </w:r>
            <w:r w:rsidR="0042177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4713B" w14:paraId="1FF2DBF8" w14:textId="43B60192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1526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04" w:type="dxa"/>
            <w:vAlign w:val="center"/>
          </w:tcPr>
          <w:p w14:paraId="166D1E43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02" w:type="dxa"/>
            <w:vAlign w:val="center"/>
          </w:tcPr>
          <w:p w14:paraId="732EA071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6" w:type="dxa"/>
            <w:vAlign w:val="center"/>
          </w:tcPr>
          <w:p w14:paraId="5ECE006A" w14:textId="0058F837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sz w:val="23"/>
                <w:szCs w:val="23"/>
              </w:rPr>
              <w:t>40 000,00</w:t>
            </w:r>
          </w:p>
        </w:tc>
        <w:tc>
          <w:tcPr>
            <w:tcW w:w="1301" w:type="dxa"/>
            <w:vAlign w:val="center"/>
          </w:tcPr>
          <w:p w14:paraId="4D188CA7" w14:textId="597C1BE3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4 500,00</w:t>
            </w:r>
          </w:p>
        </w:tc>
        <w:tc>
          <w:tcPr>
            <w:tcW w:w="816" w:type="dxa"/>
            <w:vAlign w:val="center"/>
          </w:tcPr>
          <w:p w14:paraId="3867182E" w14:textId="249C5C07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11,3</w:t>
            </w:r>
          </w:p>
        </w:tc>
      </w:tr>
      <w:tr w:rsidR="00B4713B" w14:paraId="2975F9FE" w14:textId="66177AE5" w:rsidTr="00B4713B">
        <w:trPr>
          <w:trHeight w:val="68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7D6E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Массовый спорт</w:t>
            </w:r>
          </w:p>
        </w:tc>
        <w:tc>
          <w:tcPr>
            <w:tcW w:w="504" w:type="dxa"/>
            <w:vAlign w:val="center"/>
          </w:tcPr>
          <w:p w14:paraId="2BF1B19D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2" w:type="dxa"/>
            <w:vAlign w:val="center"/>
          </w:tcPr>
          <w:p w14:paraId="7237A6E7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96" w:type="dxa"/>
            <w:vAlign w:val="center"/>
          </w:tcPr>
          <w:p w14:paraId="5C0AE813" w14:textId="7036F36D" w:rsidR="00B4713B" w:rsidRPr="00191820" w:rsidRDefault="00B4713B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sz w:val="23"/>
                <w:szCs w:val="23"/>
              </w:rPr>
              <w:t>40 000,00</w:t>
            </w:r>
          </w:p>
        </w:tc>
        <w:tc>
          <w:tcPr>
            <w:tcW w:w="1301" w:type="dxa"/>
            <w:vAlign w:val="center"/>
          </w:tcPr>
          <w:p w14:paraId="34908435" w14:textId="092D8C3C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4 500,00</w:t>
            </w:r>
          </w:p>
        </w:tc>
        <w:tc>
          <w:tcPr>
            <w:tcW w:w="816" w:type="dxa"/>
            <w:vAlign w:val="center"/>
          </w:tcPr>
          <w:p w14:paraId="2DD28965" w14:textId="328C3472" w:rsidR="00B4713B" w:rsidRPr="00191820" w:rsidRDefault="004F1826" w:rsidP="006C2A53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</w:t>
            </w:r>
          </w:p>
        </w:tc>
      </w:tr>
      <w:tr w:rsidR="00B4713B" w14:paraId="3AE3C195" w14:textId="00EDB83E" w:rsidTr="00B4713B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5DFD" w14:textId="77777777" w:rsidR="00B4713B" w:rsidRPr="00191820" w:rsidRDefault="00B4713B" w:rsidP="007A5F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18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504" w:type="dxa"/>
          </w:tcPr>
          <w:p w14:paraId="78968F25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2" w:type="dxa"/>
          </w:tcPr>
          <w:p w14:paraId="42FE6F49" w14:textId="77777777" w:rsidR="00B4713B" w:rsidRPr="00191820" w:rsidRDefault="00B4713B" w:rsidP="009840E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</w:tcPr>
          <w:p w14:paraId="36000C47" w14:textId="7844DAB2" w:rsidR="00B4713B" w:rsidRPr="00191820" w:rsidRDefault="002B7286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20 169 561,14</w:t>
            </w:r>
          </w:p>
        </w:tc>
        <w:tc>
          <w:tcPr>
            <w:tcW w:w="1301" w:type="dxa"/>
            <w:vAlign w:val="center"/>
          </w:tcPr>
          <w:p w14:paraId="79869A94" w14:textId="653698D9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17 333 523,78</w:t>
            </w:r>
          </w:p>
        </w:tc>
        <w:tc>
          <w:tcPr>
            <w:tcW w:w="816" w:type="dxa"/>
            <w:vAlign w:val="center"/>
          </w:tcPr>
          <w:p w14:paraId="3AC1E01D" w14:textId="44F59E43" w:rsidR="00B4713B" w:rsidRDefault="004F1826" w:rsidP="006C2A53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85,</w:t>
            </w:r>
            <w:r w:rsidR="002B72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</w:tr>
    </w:tbl>
    <w:p w14:paraId="3085C376" w14:textId="77777777" w:rsidR="00FB6929" w:rsidRDefault="00FB6929" w:rsidP="00600DC4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5D6E2" w14:textId="77777777" w:rsidR="00FB6929" w:rsidRDefault="00FB6929" w:rsidP="00600DC4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67B1C82" w14:textId="16A85E49" w:rsidR="00600DC4" w:rsidRPr="00600DC4" w:rsidRDefault="00600DC4" w:rsidP="00600DC4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00DC4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C018303" w14:textId="77777777" w:rsidR="00600DC4" w:rsidRPr="00600DC4" w:rsidRDefault="00600DC4" w:rsidP="00600DC4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0DC4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14:paraId="610BF77C" w14:textId="77777777" w:rsidR="00600DC4" w:rsidRPr="00600DC4" w:rsidRDefault="00600DC4" w:rsidP="00600DC4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0DC4">
        <w:rPr>
          <w:rFonts w:ascii="Times New Roman" w:hAnsi="Times New Roman" w:cs="Times New Roman"/>
          <w:sz w:val="20"/>
          <w:szCs w:val="20"/>
        </w:rPr>
        <w:t>Назаровского сельского поселения</w:t>
      </w:r>
    </w:p>
    <w:p w14:paraId="23223161" w14:textId="5F611E61" w:rsidR="00600DC4" w:rsidRDefault="00600DC4" w:rsidP="00600DC4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0DC4">
        <w:rPr>
          <w:rFonts w:ascii="Times New Roman" w:hAnsi="Times New Roman" w:cs="Times New Roman"/>
          <w:sz w:val="20"/>
          <w:szCs w:val="20"/>
        </w:rPr>
        <w:t xml:space="preserve">от </w:t>
      </w:r>
      <w:r w:rsidR="0058188A">
        <w:rPr>
          <w:rFonts w:ascii="Times New Roman" w:hAnsi="Times New Roman" w:cs="Times New Roman"/>
          <w:sz w:val="20"/>
          <w:szCs w:val="20"/>
        </w:rPr>
        <w:t>__________</w:t>
      </w:r>
      <w:r w:rsidR="00F51252">
        <w:rPr>
          <w:rFonts w:ascii="Times New Roman" w:hAnsi="Times New Roman" w:cs="Times New Roman"/>
          <w:sz w:val="20"/>
          <w:szCs w:val="20"/>
        </w:rPr>
        <w:t xml:space="preserve"> 202</w:t>
      </w:r>
      <w:r w:rsidR="0058188A">
        <w:rPr>
          <w:rFonts w:ascii="Times New Roman" w:hAnsi="Times New Roman" w:cs="Times New Roman"/>
          <w:sz w:val="20"/>
          <w:szCs w:val="20"/>
        </w:rPr>
        <w:t>1</w:t>
      </w:r>
      <w:r w:rsidR="00F51252">
        <w:rPr>
          <w:rFonts w:ascii="Times New Roman" w:hAnsi="Times New Roman" w:cs="Times New Roman"/>
          <w:sz w:val="20"/>
          <w:szCs w:val="20"/>
        </w:rPr>
        <w:t xml:space="preserve"> г</w:t>
      </w:r>
      <w:r w:rsidRPr="00600DC4">
        <w:rPr>
          <w:rFonts w:ascii="Times New Roman" w:hAnsi="Times New Roman" w:cs="Times New Roman"/>
          <w:sz w:val="20"/>
          <w:szCs w:val="20"/>
        </w:rPr>
        <w:t xml:space="preserve">. № </w:t>
      </w:r>
      <w:r w:rsidR="0058188A">
        <w:rPr>
          <w:rFonts w:ascii="Times New Roman" w:hAnsi="Times New Roman" w:cs="Times New Roman"/>
          <w:sz w:val="20"/>
          <w:szCs w:val="20"/>
        </w:rPr>
        <w:t>___</w:t>
      </w:r>
    </w:p>
    <w:p w14:paraId="4C41FCB1" w14:textId="77777777" w:rsidR="00F21D6B" w:rsidRPr="00F21D6B" w:rsidRDefault="00F21D6B" w:rsidP="00F21D6B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A87EF11" w14:textId="47BCEF5D" w:rsidR="00620FE0" w:rsidRPr="005D45B0" w:rsidRDefault="0058188A" w:rsidP="00F21D6B">
      <w:pPr>
        <w:keepNext/>
        <w:tabs>
          <w:tab w:val="num" w:pos="0"/>
          <w:tab w:val="left" w:pos="254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Исполнение бюджета по в</w:t>
      </w:r>
      <w:r w:rsidR="00F21D6B" w:rsidRPr="005D45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едомственн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ой</w:t>
      </w:r>
      <w:r w:rsidR="00620FE0" w:rsidRPr="005D45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структур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</w:t>
      </w:r>
      <w:r w:rsidR="00620FE0" w:rsidRPr="005D45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расходов бюджета </w:t>
      </w:r>
    </w:p>
    <w:p w14:paraId="4449229A" w14:textId="0E77D830" w:rsidR="00D520DA" w:rsidRDefault="00620FE0" w:rsidP="00D520DA">
      <w:pPr>
        <w:keepNext/>
        <w:tabs>
          <w:tab w:val="num" w:pos="0"/>
          <w:tab w:val="left" w:pos="254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D45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Назаровского сельского поселения </w:t>
      </w:r>
      <w:r w:rsidR="0058188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</w:t>
      </w:r>
      <w:r w:rsidRPr="005D45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 2020 год</w:t>
      </w:r>
    </w:p>
    <w:p w14:paraId="03EB923A" w14:textId="77777777" w:rsidR="00140BBC" w:rsidRPr="00140BBC" w:rsidRDefault="00140BBC" w:rsidP="00D520DA">
      <w:pPr>
        <w:keepNext/>
        <w:tabs>
          <w:tab w:val="num" w:pos="0"/>
          <w:tab w:val="left" w:pos="254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088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07"/>
        <w:gridCol w:w="827"/>
        <w:gridCol w:w="563"/>
        <w:gridCol w:w="567"/>
        <w:gridCol w:w="1701"/>
        <w:gridCol w:w="614"/>
        <w:gridCol w:w="1512"/>
        <w:gridCol w:w="1587"/>
        <w:gridCol w:w="709"/>
      </w:tblGrid>
      <w:tr w:rsidR="0058188A" w:rsidRPr="00F21D6B" w14:paraId="65B61312" w14:textId="7183B703" w:rsidTr="0058188A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79AAE0" w14:textId="77777777" w:rsidR="0058188A" w:rsidRPr="006B61FC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  <w:r w:rsidRPr="00823902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D3036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bCs/>
                <w:lang w:eastAsia="ar-SA"/>
              </w:rPr>
              <w:t>ГРБС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637A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A833AF" w14:textId="77777777" w:rsidR="0058188A" w:rsidRPr="00161051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bCs/>
                <w:lang w:eastAsia="ar-SA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39DDC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bCs/>
                <w:lang w:eastAsia="ar-SA"/>
              </w:rPr>
              <w:t>ВР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E03B" w14:textId="71F7C979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Утверждено на 2020 г. (руб.)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CC843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0D5F0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8188A" w:rsidRPr="00F21D6B" w14:paraId="482A3C98" w14:textId="51EC4F19" w:rsidTr="0058188A">
        <w:trPr>
          <w:cantSplit/>
          <w:trHeight w:val="1249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7900" w14:textId="77777777" w:rsidR="0058188A" w:rsidRPr="006B61FC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B836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13C6D5" w14:textId="77777777" w:rsidR="0058188A" w:rsidRPr="00161051" w:rsidRDefault="0058188A" w:rsidP="00C76E01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FC3B3" w14:textId="77777777" w:rsidR="0058188A" w:rsidRPr="00161051" w:rsidRDefault="0058188A" w:rsidP="00C76E01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подраздел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A091" w14:textId="77777777" w:rsidR="0058188A" w:rsidRPr="00161051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9BCA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684D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13C" w14:textId="0D0C0163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Исполнено за 2020 г. (руб.)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609" w14:textId="6C2F471D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% исп.</w:t>
            </w:r>
          </w:p>
        </w:tc>
      </w:tr>
      <w:tr w:rsidR="0058188A" w:rsidRPr="00F21D6B" w14:paraId="256D3528" w14:textId="22287CF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7F45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2AB1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C414" w14:textId="77777777" w:rsidR="0058188A" w:rsidRPr="0016105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62B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CFB0" w14:textId="77777777" w:rsidR="0058188A" w:rsidRPr="00161051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5207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AE23" w14:textId="77777777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A5F3" w14:textId="6127A3FC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3C7D" w14:textId="48CAEAA4" w:rsidR="0058188A" w:rsidRPr="0016105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8188A" w:rsidRPr="00F21D6B" w14:paraId="706AAE43" w14:textId="0273427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FB19" w14:textId="77777777" w:rsidR="0058188A" w:rsidRPr="004A1432" w:rsidRDefault="0058188A" w:rsidP="00620FE0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A14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 Назаровского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D76E" w14:textId="77777777" w:rsidR="0058188A" w:rsidRPr="004A143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A14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7FA2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608A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5D2E" w14:textId="77777777" w:rsidR="0058188A" w:rsidRPr="004A1432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9FC1" w14:textId="77777777" w:rsidR="0058188A" w:rsidRPr="004A143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41F" w14:textId="0F38CFD5" w:rsidR="0058188A" w:rsidRPr="004A1432" w:rsidRDefault="002B7286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20 137 561,14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7F23" w14:textId="1651B28C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17 323 923,78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3B14" w14:textId="7A5B20BC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86,0</w:t>
            </w:r>
          </w:p>
        </w:tc>
      </w:tr>
      <w:tr w:rsidR="0058188A" w:rsidRPr="00F21D6B" w14:paraId="1DE9C7CF" w14:textId="34EC271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3AD9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7013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A4930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B0CB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4D56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C42A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7CFD" w14:textId="08432918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6 884 658,64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0070" w14:textId="6133C9B5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6 409 998,29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7584" w14:textId="35057B2C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93,1</w:t>
            </w:r>
          </w:p>
        </w:tc>
      </w:tr>
      <w:tr w:rsidR="0058188A" w:rsidRPr="00F21D6B" w14:paraId="6BF595CE" w14:textId="33E02797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1822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9238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14DB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FD56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95BF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A17F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4832" w14:textId="612B4430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1 059 753,00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BF9B" w14:textId="2B368958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1 059 751,10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8F24" w14:textId="0F65168E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58188A" w:rsidRPr="00F21D6B" w14:paraId="59976E5F" w14:textId="088F3644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0F28D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E8A9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6246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1131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3EA5" w14:textId="7267D0AB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20540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2278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5054" w14:textId="6495F259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1 059 753,00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53BD" w14:textId="46DD88E4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1 059 751,10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8E8A" w14:textId="00BE0242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682AD62C" w14:textId="17663B0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213C5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D91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A4B6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CD6F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E3B5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5C10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AC53" w14:textId="0B5A82F5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816 943,00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402C" w14:textId="0C070961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816 942,85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F906" w14:textId="0E022F0A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2DAF7D80" w14:textId="75A547D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75703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DFAF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355C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DCC6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83CF1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DF6A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B4A2" w14:textId="752EBAD4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242 810,00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BC4A" w14:textId="63B49D8E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242 808,25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5207" w14:textId="6B0775F7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2F156327" w14:textId="7374B16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5863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B357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0797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16C8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B1DA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BEB5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D64F" w14:textId="089F892C" w:rsidR="0058188A" w:rsidRPr="009D244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3 194 365,64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CE15" w14:textId="679071FA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3 189 304,76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AF76" w14:textId="6F2D7040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99,8</w:t>
            </w:r>
          </w:p>
        </w:tc>
      </w:tr>
      <w:tr w:rsidR="0058188A" w:rsidRPr="00F21D6B" w14:paraId="4C9B47F2" w14:textId="2DA32E4A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8976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Обеспечение функционирования центрального аппарата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59D8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957A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3346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E8FB" w14:textId="3453265F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20550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DC40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286B" w14:textId="6DDACF96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3 188 365,64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4C78" w14:textId="5A59B58B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3 183 304,76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A05A" w14:textId="131CD9FF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99,8</w:t>
            </w:r>
          </w:p>
        </w:tc>
      </w:tr>
      <w:tr w:rsidR="0058188A" w:rsidRPr="00F21D6B" w14:paraId="4CDFE2D6" w14:textId="1F9B83E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E42E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ADAE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8E27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52DF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13A5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8A98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A10A" w14:textId="44ECCBF1" w:rsidR="0058188A" w:rsidRPr="00F21D6B" w:rsidRDefault="0058188A" w:rsidP="00A92E9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2 346 522,64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172F" w14:textId="294C6515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2 346 522,64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E06C" w14:textId="25A74947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0EB7DB2B" w14:textId="379463FB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FC4A" w14:textId="77777777" w:rsidR="0058188A" w:rsidRPr="00460B6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60B6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86D6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A56B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E65F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7E97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238C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90A5" w14:textId="793D36E4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5E1C" w14:textId="15A51883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12 910,00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585E" w14:textId="240D6BE7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99,3</w:t>
            </w:r>
          </w:p>
        </w:tc>
      </w:tr>
      <w:tr w:rsidR="0058188A" w:rsidRPr="00F21D6B" w14:paraId="589BB207" w14:textId="0466F33B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B033" w14:textId="77777777" w:rsidR="0058188A" w:rsidRPr="00460B6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60B6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7B7A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E730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FD9F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86DE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BEC6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A0BF" w14:textId="61921001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690 843,00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2937" w14:textId="066E74CF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690 843,00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D32E" w14:textId="3F3325AB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52958AD4" w14:textId="67EB871E" w:rsidTr="0058188A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8D15" w14:textId="312AA859" w:rsidR="0058188A" w:rsidRPr="00460B6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6F7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310A1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D497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59879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17D9" w14:textId="70F28574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831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BB06" w14:textId="352B3CCD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35 000,00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F203" w14:textId="03093FE6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33 748,08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A08" w14:textId="04D750B1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96,4</w:t>
            </w:r>
          </w:p>
        </w:tc>
      </w:tr>
      <w:tr w:rsidR="0058188A" w:rsidRPr="00F21D6B" w14:paraId="26517E38" w14:textId="380F907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C2F4" w14:textId="77777777" w:rsidR="0058188A" w:rsidRPr="00460B62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60B6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DF9C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3CC3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DD8F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6CD2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A522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851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D1F6" w14:textId="7064579A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5411" w14:textId="7FE53EBA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29 980,44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2415" w14:textId="6A77B0B5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96,7</w:t>
            </w:r>
          </w:p>
        </w:tc>
      </w:tr>
      <w:tr w:rsidR="0058188A" w:rsidRPr="00F21D6B" w14:paraId="21D3C968" w14:textId="7A43275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F880" w14:textId="77777777" w:rsidR="0058188A" w:rsidRPr="00D6591B" w:rsidRDefault="0058188A" w:rsidP="00F21D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D6591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Уплата прочих налогов, сборов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FBEC" w14:textId="77777777" w:rsidR="0058188A" w:rsidRPr="00707470" w:rsidRDefault="0058188A" w:rsidP="00460B6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7A22" w14:textId="77777777" w:rsidR="0058188A" w:rsidRPr="00C76E01" w:rsidRDefault="0058188A" w:rsidP="00460B6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2551" w14:textId="77777777" w:rsidR="0058188A" w:rsidRPr="00C76E01" w:rsidRDefault="0058188A" w:rsidP="00460B6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92C1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D98A" w14:textId="77777777" w:rsidR="0058188A" w:rsidRPr="00F21D6B" w:rsidRDefault="0058188A" w:rsidP="00460B6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852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84D5" w14:textId="73F6BA8C" w:rsidR="0058188A" w:rsidRPr="00F21D6B" w:rsidRDefault="0058188A" w:rsidP="00460B6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A33A" w14:textId="09CD4425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8 506,00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71FE" w14:textId="189DE265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85,1</w:t>
            </w:r>
          </w:p>
        </w:tc>
      </w:tr>
      <w:tr w:rsidR="0058188A" w:rsidRPr="00F21D6B" w14:paraId="5E6311F8" w14:textId="5F4A0B3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4F28" w14:textId="77777777" w:rsidR="0058188A" w:rsidRPr="00D6591B" w:rsidRDefault="0058188A" w:rsidP="00F21D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D6591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Уплата иных платежей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8A1A" w14:textId="77777777" w:rsidR="0058188A" w:rsidRPr="00707470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AF61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1553" w14:textId="77777777" w:rsidR="0058188A" w:rsidRPr="00C76E01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D902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02FB" w14:textId="77777777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853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4E8B" w14:textId="5035F168" w:rsidR="0058188A" w:rsidRPr="00F21D6B" w:rsidRDefault="0058188A" w:rsidP="00F21D6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8B8C" w14:textId="5D44D1F9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60 794,60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42A0" w14:textId="5CB2F6F5" w:rsidR="0058188A" w:rsidRDefault="0058188A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98,1</w:t>
            </w:r>
          </w:p>
        </w:tc>
      </w:tr>
      <w:tr w:rsidR="0058188A" w:rsidRPr="00F21D6B" w14:paraId="1AA93638" w14:textId="23B4B637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55161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 бюджету района из бюджета поселений путём заключения соглашений на размещение муниципального заказа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BA7F" w14:textId="77777777" w:rsidR="0058188A" w:rsidRPr="00707470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862E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9012" w14:textId="77777777" w:rsidR="0058188A" w:rsidRPr="00C76E01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B1AB" w14:textId="23637C29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20510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D0A1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835B" w14:textId="3C0462B5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E090" w14:textId="3F9E90A9" w:rsidR="001011F9" w:rsidRDefault="001011F9" w:rsidP="001011F9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766" w14:textId="0878284E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365377A1" w14:textId="4BF17F7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1B4FE" w14:textId="77777777" w:rsidR="0058188A" w:rsidRPr="00460B62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60B6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6C62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CBF7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6679" w14:textId="77777777" w:rsidR="0058188A" w:rsidRPr="00C76E01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FC16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A072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280E" w14:textId="37A3297B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BBE7" w14:textId="7514CC27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E927" w14:textId="43190659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2A7B2483" w14:textId="3304266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2D76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D6C5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014E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00F3" w14:textId="77777777" w:rsidR="0058188A" w:rsidRPr="00C76E01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6589" w14:textId="77777777" w:rsidR="0058188A" w:rsidRPr="00C76E01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0AF7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8989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121 940,00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BE5D" w14:textId="7D73FDF3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121 940,00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2D55" w14:textId="576EC75F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58188A" w:rsidRPr="00F21D6B" w14:paraId="34248A32" w14:textId="7C74E467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483F7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 бюджету района из бюджета поселений путём заключения соглашений на казначейское исполнение бюджета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746B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16F9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09B9" w14:textId="77777777" w:rsidR="0058188A" w:rsidRPr="00C76E01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1F20D" w14:textId="7E4676E4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20500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8928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925A" w14:textId="77777777" w:rsidR="0058188A" w:rsidRPr="00F21D6B" w:rsidRDefault="0058188A" w:rsidP="00E56831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84 940,00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BC69" w14:textId="35161A03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84 940,00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2B0C" w14:textId="545DCEBA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44E5C6CE" w14:textId="495F26ED" w:rsidTr="0058188A">
        <w:trPr>
          <w:trHeight w:val="3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6719C" w14:textId="77777777" w:rsidR="0058188A" w:rsidRPr="00D6591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D6591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5885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C10E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0EA6" w14:textId="77777777" w:rsidR="0058188A" w:rsidRPr="00C76E01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EAF7" w14:textId="77777777" w:rsidR="0058188A" w:rsidRPr="00F21D6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FEE4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3FA8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84 940,00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8B4B" w14:textId="58743156" w:rsidR="0058188A" w:rsidRPr="00F21D6B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84 940,00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3B72" w14:textId="419BB286" w:rsidR="0058188A" w:rsidRPr="00F21D6B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08F6387E" w14:textId="60A66D16" w:rsidTr="0058188A">
        <w:trPr>
          <w:trHeight w:val="3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89E35" w14:textId="77777777" w:rsidR="0058188A" w:rsidRPr="00543AB5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3B22" w14:textId="77777777" w:rsidR="0058188A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660F" w14:textId="77777777" w:rsidR="0058188A" w:rsidRPr="00C76E01" w:rsidRDefault="0058188A" w:rsidP="00250C88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3E11" w14:textId="77777777" w:rsidR="0058188A" w:rsidRPr="00543AB5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EC51" w14:textId="77777777" w:rsidR="0058188A" w:rsidRPr="00543AB5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50.1.00.20520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A69B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794" w14:textId="77777777" w:rsidR="0058188A" w:rsidRPr="00F21D6B" w:rsidRDefault="0058188A" w:rsidP="009D244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D28E" w14:textId="160EB3F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DBAD" w14:textId="5160745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6D0900F0" w14:textId="6DFF7142" w:rsidTr="0058188A">
        <w:trPr>
          <w:trHeight w:val="3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1F770" w14:textId="77777777" w:rsidR="0058188A" w:rsidRPr="00D6591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D6591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7055" w14:textId="77777777" w:rsidR="0058188A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5541" w14:textId="77777777" w:rsidR="0058188A" w:rsidRPr="00C76E01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796D" w14:textId="77777777" w:rsidR="0058188A" w:rsidRPr="00543AB5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2A21" w14:textId="77777777" w:rsidR="0058188A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2488" w14:textId="77777777" w:rsidR="0058188A" w:rsidRPr="00F21D6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48A7" w14:textId="77777777" w:rsidR="0058188A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E625" w14:textId="5B14F64C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E317" w14:textId="56B7F8F1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701E1696" w14:textId="191CDBC6" w:rsidTr="0058188A">
        <w:trPr>
          <w:trHeight w:val="3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F7F23" w14:textId="28B2B8CE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3A5B" w14:textId="06416DDC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8A53" w14:textId="0A166F04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871E" w14:textId="3544BA7A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5220" w14:textId="77777777" w:rsidR="0058188A" w:rsidRPr="00A94CE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99B9" w14:textId="77777777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310A" w14:textId="20D23FF2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708 600,00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CCEE" w14:textId="2E7AC614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708 000,00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FC7F" w14:textId="40903B21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99,9</w:t>
            </w:r>
          </w:p>
        </w:tc>
      </w:tr>
      <w:tr w:rsidR="0058188A" w:rsidRPr="00F21D6B" w14:paraId="19C0F8A6" w14:textId="300E4524" w:rsidTr="0058188A">
        <w:trPr>
          <w:trHeight w:val="3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03510" w14:textId="154B66CF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78EF" w14:textId="62814F40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45A9" w14:textId="77777777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4042" w14:textId="77777777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F1FB" w14:textId="09BA0144" w:rsidR="0058188A" w:rsidRPr="00A94CE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50.2.00.20550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E109" w14:textId="77777777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C83F" w14:textId="6B1CEE37" w:rsidR="0058188A" w:rsidRPr="00FB6929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354 300,00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B7D2" w14:textId="0D4E24B4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47FA" w14:textId="7B593671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tr w:rsidR="0058188A" w:rsidRPr="00F21D6B" w14:paraId="38E9F271" w14:textId="63F920C1" w:rsidTr="0058188A">
        <w:trPr>
          <w:trHeight w:val="23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15F1B" w14:textId="7DC3E405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5C82" w14:textId="64E0B441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CEEE" w14:textId="77777777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42ED" w14:textId="77777777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35FF" w14:textId="77777777" w:rsidR="0058188A" w:rsidRPr="00A94CEB" w:rsidRDefault="0058188A" w:rsidP="007745E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4CD4" w14:textId="6070409B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4F02" w14:textId="5CC65E40" w:rsidR="0058188A" w:rsidRPr="00A94CEB" w:rsidRDefault="0058188A" w:rsidP="00543AB5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354 300,00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4D6C" w14:textId="19A30117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6B45" w14:textId="45C9E18F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tr w:rsidR="0058188A" w:rsidRPr="00F21D6B" w14:paraId="6B12CBA8" w14:textId="78A22A21" w:rsidTr="0058188A">
        <w:trPr>
          <w:trHeight w:val="23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8DE5" w14:textId="555AF3B2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14E">
              <w:rPr>
                <w:rFonts w:ascii="Times New Roman" w:hAnsi="Times New Roman" w:cs="Times New Roman"/>
              </w:rPr>
              <w:t>Проведение выборов глав муниципальных образований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5C64" w14:textId="42D69F86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25C5" w14:textId="77777777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CE4E" w14:textId="0453D2B0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7B14" w14:textId="37986AC8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14E">
              <w:rPr>
                <w:rFonts w:ascii="Times New Roman" w:eastAsia="Times New Roman" w:hAnsi="Times New Roman" w:cs="Times New Roman"/>
                <w:lang w:eastAsia="ar-SA"/>
              </w:rPr>
              <w:t>50.2.00.20700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6198" w14:textId="50D5D581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C7F4" w14:textId="794E4268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354 300,00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2128" w14:textId="37D82B1A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1BB1" w14:textId="2279DF0A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tr w:rsidR="0058188A" w:rsidRPr="00F21D6B" w14:paraId="43302ABD" w14:textId="5D2E17C3" w:rsidTr="0058188A">
        <w:trPr>
          <w:trHeight w:val="23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5842" w14:textId="366C92A0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14E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A76D" w14:textId="5F6363FF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FD6E" w14:textId="77777777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301E" w14:textId="77777777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A97E" w14:textId="182ED928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2242" w14:textId="3D788072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14E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5DC" w14:textId="1C5CD6EF" w:rsidR="0058188A" w:rsidRPr="0020014E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354 300,00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E12A" w14:textId="0636C83E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354 000,00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721A" w14:textId="5B3697CB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tr w:rsidR="0058188A" w:rsidRPr="00F21D6B" w14:paraId="46078D5F" w14:textId="11F024A4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63BF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777F" w14:textId="77777777" w:rsidR="0058188A" w:rsidRPr="009D2442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24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0632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9BCF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208D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9E95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A068" w14:textId="53B6B40E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1 800 000,00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1246" w14:textId="2895C0CF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1 331 002,43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6F36" w14:textId="4FD1D81A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73,9</w:t>
            </w:r>
          </w:p>
        </w:tc>
      </w:tr>
      <w:tr w:rsidR="0058188A" w:rsidRPr="00F21D6B" w14:paraId="2E5E517D" w14:textId="3F4936F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5C51" w14:textId="77777777" w:rsidR="0058188A" w:rsidRPr="009D2442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</w:t>
            </w:r>
            <w:r w:rsidRPr="009D24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«Эффективная власть в Назаровском сельском поселении Рыбинского муниципального района»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4AFF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2DBA0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4B70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D803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BA25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C2C1" w14:textId="2449E00F" w:rsidR="0058188A" w:rsidRPr="00986F24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1 520 000,00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EDF5" w14:textId="666FDD21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1 130 802,44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A574" w14:textId="6194F0AE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74,4</w:t>
            </w:r>
          </w:p>
        </w:tc>
      </w:tr>
      <w:tr w:rsidR="0058188A" w:rsidRPr="00F21D6B" w14:paraId="726B2C8C" w14:textId="70AE396A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E70C" w14:textId="77777777" w:rsidR="0058188A" w:rsidRPr="00F925D7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925D7">
              <w:rPr>
                <w:rFonts w:ascii="Times New Roman" w:eastAsia="Times New Roman" w:hAnsi="Times New Roman" w:cs="Times New Roman"/>
                <w:lang w:eastAsia="ar-SA"/>
              </w:rPr>
              <w:t>Мероприятия по развитию муниципальной службы в органах местного самоуправления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B1DF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6AE4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6D1E" w14:textId="77777777" w:rsidR="0058188A" w:rsidRPr="00C76E01" w:rsidRDefault="0058188A" w:rsidP="00200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EBE6" w14:textId="77777777" w:rsidR="0058188A" w:rsidRPr="00F925D7" w:rsidRDefault="0058188A" w:rsidP="00200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25D7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925D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.00.20783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7B6B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9FCB" w14:textId="6A862570" w:rsidR="0058188A" w:rsidRPr="00986F24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1 520 000,00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1B0A" w14:textId="5367D719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1 130 802,44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9576" w14:textId="1CAFAD35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74,4</w:t>
            </w:r>
          </w:p>
        </w:tc>
      </w:tr>
      <w:tr w:rsidR="0058188A" w:rsidRPr="00F21D6B" w14:paraId="4D1306CC" w14:textId="5DBBB6B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F62A" w14:textId="77777777" w:rsidR="0058188A" w:rsidRPr="00F925D7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925D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741C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419E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365E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AA8A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234F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69DD" w14:textId="4EEB5EE6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B9C2" w14:textId="25929F10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385 496,89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7FED" w14:textId="2942026E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70,1</w:t>
            </w:r>
          </w:p>
        </w:tc>
      </w:tr>
      <w:tr w:rsidR="0058188A" w:rsidRPr="00F21D6B" w14:paraId="7DF30045" w14:textId="155E65F7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8CD5" w14:textId="6385FEBE" w:rsidR="0058188A" w:rsidRPr="00F925D7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F925D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F925D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(муниципальных)</w:t>
            </w:r>
            <w:r w:rsidRPr="00F925D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C794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70DF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21CF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D358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CC4F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B768" w14:textId="3496C3E5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8EB9" w14:textId="237BE9C5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503 910,55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776A" w14:textId="4000FCB6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  <w:r w:rsidR="009858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58188A" w:rsidRPr="00F21D6B" w14:paraId="350F9507" w14:textId="324410A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AA50" w14:textId="7F0FBE93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C2373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9202" w14:textId="62A2F32A" w:rsidR="0058188A" w:rsidRPr="00FC2373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337E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174E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DD7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3C559" w14:textId="664C4ECC" w:rsidR="0058188A" w:rsidRPr="00FC2373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851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93C3" w14:textId="2E9880DB" w:rsidR="0058188A" w:rsidRPr="00FC2373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 000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63D3" w14:textId="044E39C7" w:rsidR="0058188A" w:rsidRPr="001011F9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223 135,00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774A" w14:textId="6D335C09" w:rsidR="0058188A" w:rsidRPr="001011F9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  <w:r w:rsidR="009858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58188A" w:rsidRPr="00F21D6B" w14:paraId="3067E921" w14:textId="5C2D45C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620E" w14:textId="77777777" w:rsidR="0058188A" w:rsidRPr="00234C0D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Уплата иных платежей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B13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7341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3EE9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3042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35FB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CE80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7340" w14:textId="2837EEF0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18 260,00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7CF3" w14:textId="2BB0CF5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91,3</w:t>
            </w:r>
          </w:p>
        </w:tc>
      </w:tr>
      <w:tr w:rsidR="0058188A" w:rsidRPr="00F21D6B" w14:paraId="578CB0B1" w14:textId="325547F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6EBB" w14:textId="77777777" w:rsidR="0058188A" w:rsidRPr="00E5683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</w:t>
            </w:r>
            <w:r w:rsidRPr="00E56831">
              <w:rPr>
                <w:rFonts w:ascii="Times New Roman" w:eastAsia="Times New Roman" w:hAnsi="Times New Roman" w:cs="Times New Roman"/>
                <w:lang w:eastAsia="ar-SA"/>
              </w:rPr>
              <w:t>«Управление муниципальным имуществом Назаровского сельского поселения Рыбинского муниципального района»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CA50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1264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4A10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297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3C7E4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48C6" w14:textId="62C41F92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4FD" w14:textId="2DC45198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200 199,99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0EAC" w14:textId="72EC0FB7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71,5</w:t>
            </w:r>
          </w:p>
        </w:tc>
      </w:tr>
      <w:tr w:rsidR="0058188A" w:rsidRPr="00F21D6B" w14:paraId="2AC64770" w14:textId="3F5D8459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4B32" w14:textId="77777777" w:rsidR="0058188A" w:rsidRPr="00234C0D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925D7">
              <w:rPr>
                <w:rFonts w:ascii="Times New Roman" w:eastAsia="Times New Roman" w:hAnsi="Times New Roman" w:cs="Times New Roman"/>
                <w:bCs/>
                <w:lang w:eastAsia="ar-SA"/>
              </w:rPr>
              <w:t>Мероприятия по управлению и распоряжению имуществом,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F925D7">
              <w:rPr>
                <w:rFonts w:ascii="Times New Roman" w:eastAsia="Times New Roman" w:hAnsi="Times New Roman" w:cs="Times New Roman"/>
                <w:bCs/>
                <w:lang w:eastAsia="ar-SA"/>
              </w:rPr>
              <w:t>находящимся в муниципальной собственности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8F49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C05A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3EEC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B1BC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6634">
              <w:rPr>
                <w:rFonts w:ascii="Times New Roman" w:eastAsia="Times New Roman" w:hAnsi="Times New Roman" w:cs="Times New Roman"/>
                <w:lang w:eastAsia="ar-SA"/>
              </w:rPr>
              <w:t>18.1.00.20430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5683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9191" w14:textId="340E2FAA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B4C8" w14:textId="28FF153C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200 199,99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1617" w14:textId="203241D6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71,5</w:t>
            </w:r>
          </w:p>
        </w:tc>
      </w:tr>
      <w:tr w:rsidR="0058188A" w:rsidRPr="00F21D6B" w14:paraId="63904277" w14:textId="1B7B15F9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4C69" w14:textId="697DD085" w:rsidR="0058188A" w:rsidRPr="00234C0D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1EE0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6332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5D9E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31D0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FA57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A629" w14:textId="4A75D1EC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A5A3" w14:textId="3792882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200 199,99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ABFA" w14:textId="5888601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71,5</w:t>
            </w:r>
          </w:p>
        </w:tc>
      </w:tr>
      <w:tr w:rsidR="0058188A" w:rsidRPr="00F21D6B" w14:paraId="3C88BFD6" w14:textId="07008159" w:rsidTr="0058188A"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CBB0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ED7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AF7E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56B5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20BE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DB5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4E11" w14:textId="54BB5194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233 531,00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2EED" w14:textId="0E76C769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233 531,00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D98C" w14:textId="79B36A04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58188A" w:rsidRPr="00F21D6B" w14:paraId="12922AA2" w14:textId="6C9C9BC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5087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387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0205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51C8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48F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EC84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48D1" w14:textId="12EE8C46" w:rsidR="0058188A" w:rsidRPr="00986F24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233 531,00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9C64" w14:textId="1DA7FB28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233 531,00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61C1" w14:textId="1138DC7F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2EAA03AF" w14:textId="428301C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3EE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осуществление первичного воинского учёта на территориях, где отсутствуют военные 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комиссариаты за счёт средств федерального бюджета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FCA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FF1C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B023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F5D2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51180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6197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B1B3" w14:textId="537197A3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233 531,00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EC2A" w14:textId="576F89B2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233 531,00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1E62" w14:textId="3B3B2E31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57C23A72" w14:textId="5B85643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C1A6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Фонд оплаты труда и страховые взносы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D1DB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9780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D446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8C4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233D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8B6B" w14:textId="400D35C6" w:rsidR="0058188A" w:rsidRPr="00F21D6B" w:rsidRDefault="0058188A" w:rsidP="008407C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179 363,31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36FD" w14:textId="03760CCE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179 363,31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E720" w14:textId="7DB881D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45DB69D3" w14:textId="71EC6DFF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9188E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E410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9E8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78EF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1F8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221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67A1" w14:textId="75D347C1" w:rsidR="0058188A" w:rsidRPr="00460B62" w:rsidRDefault="0058188A" w:rsidP="002001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54 167,69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4CDA" w14:textId="72BA7D2E" w:rsidR="0058188A" w:rsidRDefault="001011F9" w:rsidP="005818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54 167,69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B265" w14:textId="040A365B" w:rsidR="0058188A" w:rsidRDefault="001011F9" w:rsidP="005818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167E3A20" w14:textId="647C8FC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916E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F144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A268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4E6B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2228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36B8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F0AE" w14:textId="041041DC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30</w:t>
            </w: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1E92" w14:textId="4678F076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91 400,00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A865" w14:textId="54D94A87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70,3</w:t>
            </w:r>
          </w:p>
        </w:tc>
      </w:tr>
      <w:tr w:rsidR="0058188A" w:rsidRPr="00F21D6B" w14:paraId="603EF814" w14:textId="367FF6E5" w:rsidTr="0058188A">
        <w:trPr>
          <w:trHeight w:val="81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9B4C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е</w:t>
            </w: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ра,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гражданская оборона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5288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ED6B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FCB0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A51C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ED5A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68CA" w14:textId="743F46EB" w:rsidR="0058188A" w:rsidRPr="00986F24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Pr="00986F24">
              <w:rPr>
                <w:rFonts w:ascii="Times New Roman" w:eastAsia="Times New Roman" w:hAnsi="Times New Roman" w:cs="Times New Roman"/>
                <w:bCs/>
                <w:lang w:eastAsia="ar-SA"/>
              </w:rPr>
              <w:t>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1571" w14:textId="15E835A5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91 400,00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7E9D" w14:textId="070A2028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70,3</w:t>
            </w:r>
          </w:p>
        </w:tc>
      </w:tr>
      <w:tr w:rsidR="0058188A" w:rsidRPr="00F21D6B" w14:paraId="7A9D1C16" w14:textId="47193B8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00A47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</w:t>
            </w:r>
            <w:r w:rsidRPr="005B0D8E">
              <w:rPr>
                <w:rFonts w:ascii="Times New Roman" w:eastAsia="Times New Roman" w:hAnsi="Times New Roman" w:cs="Times New Roman"/>
                <w:lang w:eastAsia="ar-SA"/>
              </w:rPr>
              <w:t>«Обеспечение безопасности населения на территории Назаровского сельского поселения Рыбинского муниципального района на 2020-2022 годы»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3F06" w14:textId="77777777" w:rsidR="0058188A" w:rsidRPr="00D1324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1324A">
              <w:rPr>
                <w:rFonts w:ascii="Times New Roman" w:eastAsia="Times New Roman" w:hAnsi="Times New Roman" w:cs="Times New Roman"/>
                <w:i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C557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4D42" w14:textId="77777777" w:rsidR="0058188A" w:rsidRPr="00C76E01" w:rsidRDefault="0058188A" w:rsidP="00200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AEB9" w14:textId="77777777" w:rsidR="0058188A" w:rsidRPr="00F21D6B" w:rsidRDefault="0058188A" w:rsidP="00200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E69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3026" w14:textId="59919122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3D7E" w14:textId="5ED2CCD9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91 400,00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8D5B" w14:textId="2E5CD134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70,3</w:t>
            </w:r>
          </w:p>
        </w:tc>
      </w:tr>
      <w:tr w:rsidR="0058188A" w:rsidRPr="00F21D6B" w14:paraId="75B4A7F4" w14:textId="7F519C9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B629D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24A">
              <w:rPr>
                <w:rFonts w:ascii="Times New Roman" w:eastAsia="Times New Roman" w:hAnsi="Times New Roman" w:cs="Times New Roman"/>
                <w:lang w:eastAsia="ar-SA"/>
              </w:rPr>
              <w:t>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0D27" w14:textId="77777777" w:rsidR="0058188A" w:rsidRPr="00D1324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1324A">
              <w:rPr>
                <w:rFonts w:ascii="Times New Roman" w:eastAsia="Times New Roman" w:hAnsi="Times New Roman" w:cs="Times New Roman"/>
                <w:i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9592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B404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DD35" w14:textId="60F1981A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20310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FB4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A332" w14:textId="14B1CE6A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2357" w14:textId="60919E6D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91 400,00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75EF" w14:textId="0A48AAF0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70,3</w:t>
            </w:r>
          </w:p>
        </w:tc>
      </w:tr>
      <w:tr w:rsidR="0058188A" w:rsidRPr="00F21D6B" w14:paraId="4F8636E2" w14:textId="3BE95D6B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1FF9" w14:textId="55B44065" w:rsidR="0058188A" w:rsidRPr="00D1324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D1324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D1324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(муниципальных) </w:t>
            </w:r>
            <w:r w:rsidRPr="00D1324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4F53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0202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0547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6CFB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9A2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69CA" w14:textId="6CD5EC83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130</w:t>
            </w:r>
            <w:r w:rsidRPr="00F21D6B">
              <w:rPr>
                <w:rFonts w:ascii="Times New Roman" w:eastAsia="Times New Roman" w:hAnsi="Times New Roman" w:cs="Times New Roman"/>
                <w:bCs/>
                <w:lang w:eastAsia="ar-SA"/>
              </w:rPr>
              <w:t>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670D" w14:textId="760AAE95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91 400,00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94A3" w14:textId="33539DA8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70,3</w:t>
            </w:r>
          </w:p>
        </w:tc>
      </w:tr>
      <w:tr w:rsidR="0058188A" w:rsidRPr="00F21D6B" w14:paraId="1FF1A90F" w14:textId="719FDE9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46766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9217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54B2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106B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DE53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B698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D802" w14:textId="2958F3CC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4 791 361,00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79EE" w14:textId="69E393AB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4 189 329,10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5674" w14:textId="2233BB6E" w:rsidR="0058188A" w:rsidRDefault="001011F9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87,4</w:t>
            </w:r>
          </w:p>
        </w:tc>
      </w:tr>
      <w:tr w:rsidR="0058188A" w:rsidRPr="00F21D6B" w14:paraId="6500814F" w14:textId="48FD5EB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F603F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026A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78D3" w14:textId="77777777" w:rsidR="0058188A" w:rsidRPr="00C76E01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E1BD" w14:textId="77777777" w:rsidR="0058188A" w:rsidRPr="00C76E01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D426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6A07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7F8A" w14:textId="565CBC65" w:rsidR="0058188A" w:rsidRPr="00986F24" w:rsidRDefault="0058188A" w:rsidP="002001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4 791 361,00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6EA6" w14:textId="515DB438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4 189 329,10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12EE" w14:textId="762A95BA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87,4</w:t>
            </w:r>
          </w:p>
        </w:tc>
      </w:tr>
      <w:tr w:rsidR="0058188A" w:rsidRPr="00F21D6B" w14:paraId="31864B6F" w14:textId="650E11BF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6DAC08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 «Развитие дорожного хозяйства в Назаровском сельском поселении Рыбинского муниципального района»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A42C" w14:textId="77777777" w:rsidR="0058188A" w:rsidRPr="00B14685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14685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E9BA" w14:textId="77777777" w:rsidR="0058188A" w:rsidRPr="00C76E01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51D3" w14:textId="77777777" w:rsidR="0058188A" w:rsidRPr="00C76E01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C98C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B4B0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7996" w14:textId="2688ACFC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4 791 361,00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1311" w14:textId="0A3089FA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4 189 329,10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ABB2" w14:textId="3FD15BD8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87,4</w:t>
            </w:r>
          </w:p>
        </w:tc>
      </w:tr>
      <w:tr w:rsidR="0058188A" w:rsidRPr="00F21D6B" w14:paraId="58E11C9D" w14:textId="0B86A74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8A6F0" w14:textId="77777777" w:rsidR="0058188A" w:rsidRDefault="0058188A" w:rsidP="002001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4685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дорожного хозяйства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EED9" w14:textId="77777777" w:rsidR="0058188A" w:rsidRPr="00B14685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14685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D45F" w14:textId="77777777" w:rsidR="0058188A" w:rsidRPr="00C76E01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1CAD" w14:textId="77777777" w:rsidR="0058188A" w:rsidRPr="00C76E01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DC5C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14685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1468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14685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14685">
              <w:rPr>
                <w:rFonts w:ascii="Times New Roman" w:eastAsia="Times New Roman" w:hAnsi="Times New Roman" w:cs="Times New Roman"/>
                <w:lang w:eastAsia="ar-SA"/>
              </w:rPr>
              <w:t>20280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8226" w14:textId="77777777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C5A4" w14:textId="77F30C5B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1 490 000,00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2AFE" w14:textId="134826C9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887 968,88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146E" w14:textId="34F3D3B9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59,6</w:t>
            </w:r>
          </w:p>
        </w:tc>
      </w:tr>
      <w:tr w:rsidR="0058188A" w:rsidRPr="00F21D6B" w14:paraId="02CAE7E9" w14:textId="2195A989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8C93" w14:textId="79FDF838" w:rsidR="0058188A" w:rsidRPr="00B14685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BF91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E130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BB2A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1418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D4C0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C9A8" w14:textId="778177B6" w:rsidR="0058188A" w:rsidRPr="00F21D6B" w:rsidRDefault="0058188A" w:rsidP="002001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1 490 000,00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ED61" w14:textId="1ED2C35C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887 968,88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C3FD" w14:textId="0CD41DB2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59,6</w:t>
            </w:r>
          </w:p>
        </w:tc>
      </w:tr>
      <w:tr w:rsidR="0058188A" w:rsidRPr="00F21D6B" w14:paraId="4B2E3970" w14:textId="5D8C84D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79C3" w14:textId="77777777" w:rsidR="0058188A" w:rsidRPr="001F5C46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дорожного хозяйства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672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64A2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5FF1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3FCC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07.1.00.22440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4522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19E6" w14:textId="2152DCEA" w:rsidR="0058188A" w:rsidRDefault="0058188A" w:rsidP="002001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42 462,74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0347" w14:textId="0C1F92E2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42 462,74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2F2F" w14:textId="703E7C61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1A4D1B87" w14:textId="0469058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4FF5" w14:textId="741DF25D" w:rsidR="0058188A" w:rsidRPr="00B14685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C63F43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акупка товаров, работ и услуг для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обеспечения</w:t>
            </w:r>
            <w:r w:rsidRPr="00C63F43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C63F43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54C8" w14:textId="77777777" w:rsidR="0058188A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29E9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C4C3" w14:textId="77777777" w:rsidR="0058188A" w:rsidRPr="00C76E01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1CB9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9B4E" w14:textId="77777777" w:rsidR="0058188A" w:rsidRPr="00F21D6B" w:rsidRDefault="0058188A" w:rsidP="0020014E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DEB8" w14:textId="2785F49B" w:rsidR="0058188A" w:rsidRDefault="0058188A" w:rsidP="002001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42 462,74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CDEE" w14:textId="7BFE41B7" w:rsidR="001011F9" w:rsidRDefault="001011F9" w:rsidP="001011F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42 462,74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C638" w14:textId="5EE48B8F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0B1F9DC5" w14:textId="3AEF1D9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21C9" w14:textId="10BDE62B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E1DB" w14:textId="0CBF04C5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6420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0A1A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B3F31" w14:textId="05C8A691" w:rsidR="0058188A" w:rsidRPr="00F21D6B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07.1.00.22440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1A09" w14:textId="77777777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9FF1" w14:textId="11F801FE" w:rsidR="0058188A" w:rsidRDefault="0058188A" w:rsidP="00F5125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42 105,26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054E" w14:textId="249AC58F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42 462,74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51F8" w14:textId="6B5CE595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4BEA4DAC" w14:textId="11AB481A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1011" w14:textId="4752BAA2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Субсидии бюджетным(автономным)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386A" w14:textId="553CBB87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04FC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2683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703E" w14:textId="77777777" w:rsidR="0058188A" w:rsidRPr="00F21D6B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CFB8" w14:textId="6A465F74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8D7A" w14:textId="700D4977" w:rsidR="0058188A" w:rsidRDefault="0058188A" w:rsidP="00F5125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42 105,26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7077" w14:textId="2B33521C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42 105,26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B8FA" w14:textId="7CFDD235" w:rsidR="0058188A" w:rsidRDefault="001011F9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6AF018A0" w14:textId="713A541D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C5FD" w14:textId="77777777" w:rsidR="0058188A" w:rsidRPr="00276634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4" w:name="_Hlk24030562"/>
            <w:r w:rsidRPr="00276634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в области дорожного хозяйства за счет средств областного бюджета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3A61" w14:textId="77777777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48F2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3E1C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9BFA" w14:textId="77777777" w:rsidR="0058188A" w:rsidRPr="00F21D6B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07.1.00.72440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9D90" w14:textId="77777777" w:rsidR="0058188A" w:rsidRPr="00F21D6B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6BB0" w14:textId="1CF8F86D" w:rsidR="0058188A" w:rsidRPr="00F21D6B" w:rsidRDefault="0058188A" w:rsidP="00F5125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1 286 793,00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B437" w14:textId="42A365CA" w:rsidR="0058188A" w:rsidRDefault="00421773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1 286 792,22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E221" w14:textId="0F9205F8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496A55DA" w14:textId="27250719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9C3A" w14:textId="23055C1F" w:rsidR="0058188A" w:rsidRPr="00276634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1857" w14:textId="77777777" w:rsidR="0058188A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8F15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EB6D" w14:textId="77777777" w:rsidR="0058188A" w:rsidRPr="00C76E01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836B" w14:textId="77777777" w:rsidR="0058188A" w:rsidRPr="00F21D6B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A35F" w14:textId="77777777" w:rsidR="0058188A" w:rsidRPr="00F21D6B" w:rsidRDefault="0058188A" w:rsidP="00F51252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44F5" w14:textId="6B13B733" w:rsidR="0058188A" w:rsidRPr="00F21D6B" w:rsidRDefault="0058188A" w:rsidP="00F5125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1 286 793,00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ECC1" w14:textId="3DA5BBF7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1 286 79</w:t>
            </w:r>
            <w:r w:rsidR="00421773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="00421773">
              <w:rPr>
                <w:rFonts w:ascii="Times New Roman" w:eastAsia="Times New Roman" w:hAnsi="Times New Roman" w:cs="Times New Roman"/>
                <w:bCs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0E44" w14:textId="5183BDE4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bookmarkEnd w:id="4"/>
      <w:tr w:rsidR="0058188A" w:rsidRPr="00F21D6B" w14:paraId="7CBF3C9C" w14:textId="2EC62BC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6004" w14:textId="5682740F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276634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в области дорожного хозяйства за счет средств областного бюджета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4AC1" w14:textId="5DA662D9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84AA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2A39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BCF2" w14:textId="5B59033A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07.1.00.72440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9404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19EB" w14:textId="366302AF" w:rsidR="0058188A" w:rsidRDefault="0058188A" w:rsidP="00966B5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0009" w14:textId="7C80CCB5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72C6" w14:textId="2C39DA30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3A776AD0" w14:textId="7161C49B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1C0E" w14:textId="6F772ED4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Субсидии бюджетным(автономным)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1D94" w14:textId="055D1F31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7E18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5BED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AA7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A46B" w14:textId="6FBDDC6A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57FD" w14:textId="52202EA5" w:rsidR="0058188A" w:rsidRDefault="0058188A" w:rsidP="00966B5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2211" w14:textId="3D73E3E5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74BB" w14:textId="660EEBFF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38364A2B" w14:textId="484AFEAD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2AC6" w14:textId="4C9EF4A7" w:rsidR="0058188A" w:rsidRPr="00A94CE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5" w:name="_Hlk43287751"/>
            <w:r w:rsidRPr="00A94CEB">
              <w:rPr>
                <w:rFonts w:ascii="Times New Roman" w:eastAsia="Times New Roman" w:hAnsi="Times New Roman" w:cs="Times New Roman"/>
                <w:lang w:eastAsia="ar-SA"/>
              </w:rPr>
              <w:t>Предоставление субсидии на финансовое обеспечение муниципального задания в сфере дорожного хозяйства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A0CE" w14:textId="58B56A94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E57C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C068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2103" w14:textId="544684A3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07.1.00.20785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31A8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AB09" w14:textId="48C9BCAB" w:rsidR="0058188A" w:rsidRDefault="0058188A" w:rsidP="00966B5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1 130 000,00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3470" w14:textId="7DE5086F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1 130 000,00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1D66" w14:textId="142BF007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7249373A" w14:textId="5E8990C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23F7" w14:textId="77AF979A" w:rsidR="0058188A" w:rsidRPr="00A94CE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6F3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Субсидии бюджетным(автономным)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89C7" w14:textId="4ACAE595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8956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6D68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D500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068A" w14:textId="2D255D5C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C46C" w14:textId="7D4B5094" w:rsidR="0058188A" w:rsidRDefault="0058188A" w:rsidP="00966B5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1 130 000,00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CD1" w14:textId="74430502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1 130 000,00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B0AE" w14:textId="32E6316D" w:rsidR="0058188A" w:rsidRDefault="006B28EF" w:rsidP="005818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bookmarkEnd w:id="5"/>
      <w:tr w:rsidR="0058188A" w:rsidRPr="00F21D6B" w14:paraId="63B47E44" w14:textId="7D1DE5E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66C9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F7A6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71DA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63CD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A4BD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A47A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B08A" w14:textId="488CEA54" w:rsidR="0058188A" w:rsidRPr="00FB6929" w:rsidRDefault="002B7286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6 960 259,50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77EC" w14:textId="6AAEF912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5 408 492,99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3E21" w14:textId="214291C5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77,7</w:t>
            </w:r>
          </w:p>
        </w:tc>
      </w:tr>
      <w:tr w:rsidR="0058188A" w:rsidRPr="00F21D6B" w14:paraId="42D0B70A" w14:textId="20A1842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D245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Жилищное хозяйство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5331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6C7E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1AFB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D6AA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1C8A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9960" w14:textId="2ED98C0D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440 000,00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76FA" w14:textId="06D98D9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188 533,90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ACDA" w14:textId="2BF49AED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42,</w:t>
            </w:r>
            <w:r w:rsidR="0042177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58188A" w:rsidRPr="00F21D6B" w14:paraId="54C0807C" w14:textId="37EC26B9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D931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</w:t>
            </w:r>
            <w:r w:rsidRPr="00E56831">
              <w:rPr>
                <w:rFonts w:ascii="Times New Roman" w:eastAsia="Times New Roman" w:hAnsi="Times New Roman" w:cs="Times New Roman"/>
                <w:lang w:eastAsia="ar-SA"/>
              </w:rPr>
              <w:t>«Управление муниципальным имуществом Назаровского сельского поселения Рыбинского муниципального района»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F7C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C3FE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A6BD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74BA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FC20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61CC" w14:textId="70F2CF8A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259D" w14:textId="5C41D402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188 533,90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670A" w14:textId="25BD397A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</w:t>
            </w:r>
            <w:r w:rsidR="0042177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58188A" w:rsidRPr="00F21D6B" w14:paraId="57AE9554" w14:textId="19FBD0B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09C8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25D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Мероприятия по управлению и распоряжению имуществом,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F925D7">
              <w:rPr>
                <w:rFonts w:ascii="Times New Roman" w:eastAsia="Times New Roman" w:hAnsi="Times New Roman" w:cs="Times New Roman"/>
                <w:bCs/>
                <w:lang w:eastAsia="ar-SA"/>
              </w:rPr>
              <w:t>находящимся в муниципальной собственности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3DB5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32EE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96B3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1A63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76634">
              <w:rPr>
                <w:rFonts w:ascii="Times New Roman" w:eastAsia="Times New Roman" w:hAnsi="Times New Roman" w:cs="Times New Roman"/>
                <w:lang w:eastAsia="ar-SA"/>
              </w:rPr>
              <w:t>18.1.00.20430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EF4C6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1B3B" w14:textId="1F6C1C21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1A31" w14:textId="14A09CE5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188 533,90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B2B2" w14:textId="1DC85CC5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</w:t>
            </w:r>
            <w:r w:rsidR="0042177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58188A" w:rsidRPr="00F21D6B" w14:paraId="63F4DAB0" w14:textId="46B150C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8AC2" w14:textId="31A2683F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234C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2D1D" w14:textId="77777777" w:rsidR="0058188A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75F3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9888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F8E86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661A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87F" w14:textId="13619275" w:rsidR="0058188A" w:rsidRPr="00FC2373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473F" w14:textId="434531B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188 533,90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7EF3" w14:textId="3230F07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</w:t>
            </w:r>
            <w:r w:rsidR="0042177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58188A" w:rsidRPr="00F21D6B" w14:paraId="245FBBE5" w14:textId="0593E5C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87E0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7278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341F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4A87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D88A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E227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B899" w14:textId="18EC6556" w:rsidR="0058188A" w:rsidRPr="00F21D6B" w:rsidRDefault="002B7286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6 047 567,50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C92" w14:textId="7C5AC7CB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4 861 679,50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D14C" w14:textId="0BD9E7EF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80,4</w:t>
            </w:r>
          </w:p>
        </w:tc>
      </w:tr>
      <w:tr w:rsidR="0058188A" w:rsidRPr="00F21D6B" w14:paraId="27225985" w14:textId="3984077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12C4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7470">
              <w:rPr>
                <w:rStyle w:val="10"/>
                <w:rFonts w:eastAsiaTheme="minorHAnsi"/>
                <w:b w:val="0"/>
                <w:bCs w:val="0"/>
              </w:rPr>
              <w:t>Муниципальная программа</w:t>
            </w:r>
            <w:r w:rsidRPr="00F21D6B">
              <w:rPr>
                <w:rFonts w:ascii="Times New Roman" w:eastAsia="Times New Roman" w:hAnsi="Times New Roman" w:cs="Times New Roman"/>
                <w:smallCaps/>
                <w:lang w:eastAsia="ar-SA"/>
              </w:rPr>
              <w:t xml:space="preserve"> «Б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лагоустройство территории Назаровского сельского поселения Рыбинского муниципального района»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A320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C5C3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9A16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2C71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947E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440C" w14:textId="30F2E7ED" w:rsidR="0058188A" w:rsidRPr="00F21D6B" w:rsidRDefault="002B7286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5 987 567,50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ACC8" w14:textId="411E9438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4 804 679,50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EBD9" w14:textId="5DB31C9F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80,2</w:t>
            </w:r>
          </w:p>
        </w:tc>
      </w:tr>
      <w:tr w:rsidR="0058188A" w:rsidRPr="00F21D6B" w14:paraId="06ED0719" w14:textId="524A9D3A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0FE4" w14:textId="77777777" w:rsidR="0058188A" w:rsidRPr="009A4649" w:rsidRDefault="0058188A" w:rsidP="00966B5B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9A4649">
              <w:rPr>
                <w:rFonts w:ascii="Times New Roman" w:hAnsi="Times New Roman" w:cs="Times New Roman"/>
                <w:lang w:eastAsia="ar-SA"/>
              </w:rPr>
              <w:t>Уличное освещение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9018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C2B6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795C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B5EF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20010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60E0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3D0E" w14:textId="400B540E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1 326 499,89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CB66" w14:textId="2A8FD859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1 180 544,80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928" w14:textId="300DF8D8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89,0</w:t>
            </w:r>
          </w:p>
        </w:tc>
      </w:tr>
      <w:tr w:rsidR="0058188A" w:rsidRPr="00F21D6B" w14:paraId="4C3FA08D" w14:textId="7AC65A4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08B9" w14:textId="6F1A5C0F" w:rsidR="0058188A" w:rsidRPr="00B14685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755B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D6DC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959B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336C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A774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D24C" w14:textId="2942CC1F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1 326 499,89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B758" w14:textId="2620ED84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1 180 544,80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A82A" w14:textId="48EA69BB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89,0</w:t>
            </w:r>
          </w:p>
        </w:tc>
      </w:tr>
      <w:tr w:rsidR="0058188A" w:rsidRPr="00F21D6B" w14:paraId="77F30BDD" w14:textId="571D156B" w:rsidTr="0058188A">
        <w:trPr>
          <w:trHeight w:val="11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0D46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1E48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808E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9D9B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0ADE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20020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AC08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9064" w14:textId="7DAED930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50 315,00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2615" w14:textId="03543CC1" w:rsidR="0058188A" w:rsidRPr="006B28EF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349 819,38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92A0" w14:textId="6CC2A2FD" w:rsidR="0058188A" w:rsidRPr="006B28EF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77,7</w:t>
            </w:r>
          </w:p>
        </w:tc>
      </w:tr>
      <w:tr w:rsidR="0058188A" w:rsidRPr="00F21D6B" w14:paraId="13D2BA96" w14:textId="49C4B50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1EB0" w14:textId="1FFE55AA" w:rsidR="0058188A" w:rsidRPr="00B14685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1417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7B24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42E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72DC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1399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BED5" w14:textId="69589071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450 315,00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234D" w14:textId="578C9014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349 819,38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A504" w14:textId="2EC543F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77,7</w:t>
            </w:r>
          </w:p>
        </w:tc>
      </w:tr>
      <w:tr w:rsidR="0058188A" w:rsidRPr="00F21D6B" w14:paraId="0EFC8B87" w14:textId="5561568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D1BB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рочие мероприятия по благоустройству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A01E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66AE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FB80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329F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20030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BE6C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2C13" w14:textId="1D194DAA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1 563 439,61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6BF6" w14:textId="0C5B1F5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630 727,72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7AB8" w14:textId="198D264E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40,3</w:t>
            </w:r>
          </w:p>
        </w:tc>
      </w:tr>
      <w:tr w:rsidR="0058188A" w:rsidRPr="00F21D6B" w14:paraId="15E514F1" w14:textId="4EB08EE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7D7B" w14:textId="3479AC5D" w:rsidR="0058188A" w:rsidRPr="00B14685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B1468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9D71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D602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0263" w14:textId="77777777" w:rsidR="0058188A" w:rsidRPr="00C76E01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6CE0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B035" w14:textId="77777777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AB23" w14:textId="1FDFA529" w:rsidR="0058188A" w:rsidRPr="00F21D6B" w:rsidRDefault="0058188A" w:rsidP="00966B5B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1 56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439,61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A047" w14:textId="3AE2E3BE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630 727,72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23C1" w14:textId="6367133D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40,3</w:t>
            </w:r>
          </w:p>
        </w:tc>
      </w:tr>
      <w:tr w:rsidR="0058188A" w:rsidRPr="00F21D6B" w14:paraId="43EEB34C" w14:textId="7776910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C184" w14:textId="3ED0B93C" w:rsidR="0058188A" w:rsidRPr="00044AA6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6" w:name="_Hlk35528936"/>
            <w:r>
              <w:rPr>
                <w:rFonts w:ascii="Times New Roman" w:eastAsia="Times New Roman" w:hAnsi="Times New Roman" w:cs="Times New Roman"/>
                <w:lang w:eastAsia="ar-SA"/>
              </w:rPr>
              <w:t>Реализация мероприятий инициативного бюджетирования в сельских поселениях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из местного бюджета)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985B" w14:textId="3B2D097D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A5C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075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D58C" w14:textId="55A2F123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19.1.00.25350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2B24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592" w14:textId="73E5414E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37 377,00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23A5" w14:textId="1789DEF8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33 651,74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CBA8" w14:textId="26ACFC3D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</w:tr>
      <w:tr w:rsidR="0058188A" w:rsidRPr="00F21D6B" w14:paraId="154452F1" w14:textId="0BDFA74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5988" w14:textId="2551E729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044AA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044AA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69BB" w14:textId="4127604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150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B589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3C9C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FF9D" w14:textId="6946AA39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2D29" w14:textId="45707620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37 377,00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1E8D" w14:textId="0D6ABE30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33 651,74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0273" w14:textId="13ACF0B8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</w:tr>
      <w:tr w:rsidR="0058188A" w:rsidRPr="00F21D6B" w14:paraId="4BEDD952" w14:textId="19C4C89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4BB9" w14:textId="0E37381E" w:rsidR="0058188A" w:rsidRPr="00121FD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1FD1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мероприятий инициативного бюджетирования в сельских поселениях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E2E7" w14:textId="7D7E8B9E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AAE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65C4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1354" w14:textId="39F3F4B9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19.1.00.75350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528F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1801" w14:textId="0B2AC124" w:rsidR="0058188A" w:rsidRDefault="002B7286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359 936,00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D556" w14:textId="2C3510A4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359 935,86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7E3A" w14:textId="0A6277B4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373034E9" w14:textId="5DAA5434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EAEF" w14:textId="3CA28515" w:rsidR="0058188A" w:rsidRPr="00121FD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121FD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121FD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9570" w14:textId="42B70DCF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AF8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663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4C0F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DF18" w14:textId="7DADB4F8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A177" w14:textId="24ADF94E" w:rsidR="0058188A" w:rsidRDefault="002B7286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359 936,00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8D68" w14:textId="0BF96B1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359 935,86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46A0" w14:textId="11EBE066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bookmarkEnd w:id="6"/>
      <w:tr w:rsidR="0058188A" w:rsidRPr="00F21D6B" w14:paraId="1801EC9A" w14:textId="7D3B4C0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75362" w14:textId="480D6129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6A647C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субсидии на финансовое обеспечение муниципального задания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9552" w14:textId="4455372A" w:rsidR="0058188A" w:rsidRPr="00605023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5023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2DE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F56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5CF5" w14:textId="143214DC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19.1.00.20784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1139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990A" w14:textId="04A29EBF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2 250</w:t>
            </w:r>
            <w:r w:rsidRPr="006A647C">
              <w:rPr>
                <w:rFonts w:ascii="Times New Roman" w:eastAsia="Times New Roman" w:hAnsi="Times New Roman" w:cs="Times New Roman"/>
                <w:bCs/>
                <w:lang w:eastAsia="ar-SA"/>
              </w:rPr>
              <w:t>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AEA8" w14:textId="16E93161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2 250 000,00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A112" w14:textId="157060FC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0B1E2C8E" w14:textId="2C33202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66593" w14:textId="054729E8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35659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Субсидии бюджетным(автономным) учреждениям на </w:t>
            </w:r>
            <w:r w:rsidRPr="00435659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A5E0" w14:textId="161F65AD" w:rsidR="0058188A" w:rsidRPr="00605023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502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4450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84E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9BEF" w14:textId="451BBEF1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1024" w14:textId="1D68D42F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19A2" w14:textId="2CFEE6FF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2 250</w:t>
            </w:r>
            <w:r w:rsidRPr="006A647C">
              <w:rPr>
                <w:rFonts w:ascii="Times New Roman" w:eastAsia="Times New Roman" w:hAnsi="Times New Roman" w:cs="Times New Roman"/>
                <w:bCs/>
                <w:lang w:eastAsia="ar-SA"/>
              </w:rPr>
              <w:t>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6B24" w14:textId="3C53D092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2 250 000,00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7898" w14:textId="60474F6F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</w:tr>
      <w:tr w:rsidR="0058188A" w:rsidRPr="00F21D6B" w14:paraId="68A4E9A3" w14:textId="0FD045CD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EC3A2" w14:textId="2ABF4378" w:rsidR="0058188A" w:rsidRPr="00966B5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bCs/>
                <w:lang w:eastAsia="ar-SA"/>
              </w:rPr>
              <w:t>Резервные фонды местных администраций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E8B5" w14:textId="168CF279" w:rsidR="0058188A" w:rsidRPr="00605023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2CD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F9B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B182" w14:textId="7C380C8A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66B5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66B5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66B5B">
              <w:rPr>
                <w:rFonts w:ascii="Times New Roman" w:eastAsia="Times New Roman" w:hAnsi="Times New Roman" w:cs="Times New Roman"/>
                <w:lang w:eastAsia="ar-SA"/>
              </w:rPr>
              <w:t>20540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7B67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FA94" w14:textId="74E284E0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B01A" w14:textId="43B7479B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57 000,00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7023" w14:textId="1E0CC723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95,0</w:t>
            </w:r>
          </w:p>
        </w:tc>
      </w:tr>
      <w:tr w:rsidR="0058188A" w:rsidRPr="00F21D6B" w14:paraId="1793C7CE" w14:textId="1264BE1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D7FA4" w14:textId="75DFC834" w:rsidR="0058188A" w:rsidRPr="0043565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Резервные средства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8B19" w14:textId="763B86FC" w:rsidR="0058188A" w:rsidRPr="00605023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313B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91A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674C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87DA" w14:textId="49C587D1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ADB4" w14:textId="31372AD5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1C3B" w14:textId="11FB0A7F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57 000,00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535D" w14:textId="316E9B17" w:rsidR="0058188A" w:rsidRDefault="006B28EF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95,0</w:t>
            </w:r>
          </w:p>
        </w:tc>
      </w:tr>
      <w:tr w:rsidR="0058188A" w:rsidRPr="00F21D6B" w14:paraId="320B7CDF" w14:textId="4876F1A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11002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E7E0" w14:textId="77777777" w:rsidR="0058188A" w:rsidRPr="00B14685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146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83B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1F4D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AC6F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E18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1BFC" w14:textId="32286B0D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 472 692,00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272A" w14:textId="26D48E68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358 279,59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39FD" w14:textId="1C091155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75,8</w:t>
            </w:r>
          </w:p>
        </w:tc>
      </w:tr>
      <w:tr w:rsidR="0058188A" w:rsidRPr="00F21D6B" w14:paraId="2D4AFDAD" w14:textId="3A1764F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49C40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06732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«Управление муниципальным имуществом Назаровского сельского поселения Рыбинского муниципального района»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337F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465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0C3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71AE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DACE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EC54" w14:textId="15BFAB71" w:rsidR="0058188A" w:rsidRPr="006A647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4888" w14:textId="19801E02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285 587,59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5191" w14:textId="336CF970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71,4</w:t>
            </w:r>
          </w:p>
        </w:tc>
      </w:tr>
      <w:tr w:rsidR="0058188A" w:rsidRPr="00F21D6B" w14:paraId="6C949F7F" w14:textId="650AE87D" w:rsidTr="0058188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A14D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6732">
              <w:rPr>
                <w:rFonts w:ascii="Times New Roman" w:hAnsi="Times New Roman" w:cs="Times New Roman"/>
              </w:rPr>
              <w:t>Взносы на формирование фонда капитального ремонта помещений, находящегося в муниципальной собственности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DD70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6732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030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031A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068B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6732">
              <w:rPr>
                <w:rFonts w:ascii="Times New Roman" w:eastAsia="Times New Roman" w:hAnsi="Times New Roman" w:cs="Times New Roman"/>
                <w:lang w:eastAsia="ar-SA"/>
              </w:rPr>
              <w:t>18.1.00.20770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ACFB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F2A6" w14:textId="319B8FE3" w:rsidR="0058188A" w:rsidRPr="006A647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536D" w14:textId="1DEAEFD3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285 587,59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E1D1" w14:textId="71C42292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71,4</w:t>
            </w:r>
          </w:p>
        </w:tc>
      </w:tr>
      <w:tr w:rsidR="0058188A" w:rsidRPr="00F21D6B" w14:paraId="4765702D" w14:textId="21350A09" w:rsidTr="0058188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B922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6732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19B4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6732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EBC0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0B0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E30E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9647" w14:textId="77777777" w:rsidR="0058188A" w:rsidRPr="00D06732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6732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2E48" w14:textId="02EC40AE" w:rsidR="0058188A" w:rsidRPr="006A647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BB47" w14:textId="4C59F4CC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285 587,59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BF88" w14:textId="6410AC27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71,4</w:t>
            </w:r>
          </w:p>
        </w:tc>
      </w:tr>
      <w:tr w:rsidR="0058188A" w:rsidRPr="00F21D6B" w14:paraId="79D7E6DF" w14:textId="38968A17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D371B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 бюджету района из бюджета поселения путем заключения соглашений на организацию деятельности комиссий по регулированию вопросов ЖКХ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C89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5B7D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B650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BDC2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2053</w:t>
            </w:r>
            <w:r w:rsidRPr="00F21D6B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72C7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F1B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72 692,00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D50B" w14:textId="44867FEC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72 692,00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6B5A" w14:textId="40613851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6063C440" w14:textId="62EF0AC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100B4" w14:textId="77777777" w:rsidR="0058188A" w:rsidRPr="00D6591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D6591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F7C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10F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CFD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56B3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0AF0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610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72 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692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A9F4" w14:textId="097FDE3C" w:rsidR="0058188A" w:rsidRPr="00F21D6B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72 692,00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444B" w14:textId="61E49254" w:rsidR="0058188A" w:rsidRPr="00F21D6B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58188A" w:rsidRPr="00F21D6B" w14:paraId="306BF4FF" w14:textId="4554A1E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CC29C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11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Образование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C212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1FD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DCF1" w14:textId="0749FA1D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CEDD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A86F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9459" w14:textId="7C4B8C32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D096" w14:textId="4B56D896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47 450,00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E3CB" w14:textId="032B5B8D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59,3</w:t>
            </w:r>
          </w:p>
        </w:tc>
      </w:tr>
      <w:tr w:rsidR="0058188A" w:rsidRPr="00F21D6B" w14:paraId="3B3E53DF" w14:textId="6779BF4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AC3C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11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4C38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9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D2B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9BA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31B6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E23E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372A" w14:textId="77777777" w:rsidR="0058188A" w:rsidRPr="007745EE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5EE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073A" w14:textId="449E6F28" w:rsidR="0058188A" w:rsidRPr="007745EE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1382" w14:textId="4F53D8A4" w:rsidR="0058188A" w:rsidRPr="007745EE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55,0</w:t>
            </w:r>
          </w:p>
        </w:tc>
      </w:tr>
      <w:tr w:rsidR="0058188A" w:rsidRPr="00F21D6B" w14:paraId="23C86C09" w14:textId="187540B7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4778A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9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«Эффективная власть в Назаровском сельском поселении»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C7B1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9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BB3F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867D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84F3C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9">
              <w:rPr>
                <w:rFonts w:ascii="Times New Roman" w:eastAsia="Times New Roman" w:hAnsi="Times New Roman" w:cs="Times New Roman"/>
                <w:lang w:eastAsia="ar-SA"/>
              </w:rPr>
              <w:t>17.0.00.00000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AB3B" w14:textId="77777777" w:rsidR="0058188A" w:rsidRPr="001D117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C8C9" w14:textId="77777777" w:rsidR="0058188A" w:rsidRPr="007745EE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5EE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BD98" w14:textId="2811567E" w:rsidR="0058188A" w:rsidRPr="007745EE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61D4" w14:textId="1BDEF442" w:rsidR="0058188A" w:rsidRPr="007745EE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55,0</w:t>
            </w:r>
          </w:p>
        </w:tc>
      </w:tr>
      <w:tr w:rsidR="0058188A" w:rsidRPr="00F21D6B" w14:paraId="5856CD92" w14:textId="71F5E87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564C5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Обучение сотрудников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B432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9D0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1973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1D1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17.1.00.20650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4BE0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BF1F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FC61" w14:textId="7F79F18F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1C82" w14:textId="1EF879C9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55,0</w:t>
            </w:r>
          </w:p>
        </w:tc>
      </w:tr>
      <w:tr w:rsidR="0058188A" w:rsidRPr="00F21D6B" w14:paraId="6D95206B" w14:textId="00C9589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9348E" w14:textId="5FBCDE1B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1D117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1D117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работ и услуг для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обеспечения </w:t>
            </w:r>
            <w:r w:rsidRPr="001D117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1D117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EF40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1E8C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D8D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D9B7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0AC2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A70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7537" w14:textId="498B51EC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00B0" w14:textId="2BA2AA2D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55,0</w:t>
            </w:r>
          </w:p>
        </w:tc>
      </w:tr>
      <w:tr w:rsidR="0058188A" w:rsidRPr="008F639F" w14:paraId="44095645" w14:textId="3C7C2A43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99765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Молодежная политика и </w:t>
            </w:r>
            <w:r w:rsidRPr="009A464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оздоровление детей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AE2C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957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DB0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C155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990C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1990" w14:textId="794E4409" w:rsidR="0058188A" w:rsidRPr="007745EE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5EE">
              <w:rPr>
                <w:rFonts w:ascii="Times New Roman" w:eastAsia="Times New Roman" w:hAnsi="Times New Roman" w:cs="Times New Roman"/>
                <w:lang w:eastAsia="ar-SA"/>
              </w:rPr>
              <w:t>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29BC" w14:textId="7EB525F9" w:rsidR="0058188A" w:rsidRPr="007745EE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30 950,00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1A45" w14:textId="48834B9E" w:rsidR="0058188A" w:rsidRPr="007745EE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61,9</w:t>
            </w:r>
          </w:p>
        </w:tc>
      </w:tr>
      <w:tr w:rsidR="0058188A" w:rsidRPr="00F21D6B" w14:paraId="0EE636CC" w14:textId="54F278F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F6E4F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Реализация м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олодежн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ой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 в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 xml:space="preserve"> Назаровско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 xml:space="preserve"> Рыбинского муниципального района»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8CFC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99E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2483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7726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EA89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5BD2" w14:textId="4A95006F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471C" w14:textId="05E64A9C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30 950,00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B860" w14:textId="43EE699E" w:rsidR="00C43EDD" w:rsidRDefault="00C43EDD" w:rsidP="00C43EDD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61,9</w:t>
            </w:r>
          </w:p>
        </w:tc>
      </w:tr>
      <w:tr w:rsidR="0058188A" w:rsidRPr="00F21D6B" w14:paraId="33F1E6A1" w14:textId="03AC3144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0E9BB" w14:textId="77777777" w:rsidR="0058188A" w:rsidRPr="009A4649" w:rsidRDefault="0058188A" w:rsidP="00D36497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9A4649">
              <w:rPr>
                <w:rFonts w:ascii="Times New Roman" w:hAnsi="Times New Roman" w:cs="Times New Roman"/>
                <w:lang w:eastAsia="ar-SA"/>
              </w:rPr>
              <w:t>Мероприятия по обеспечению отдыха, оздоровления и занятости детей, молодежи и подростков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788F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E6A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E29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7290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02.1.00.20070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FCF0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827E" w14:textId="513E8335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546F" w14:textId="30072489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30 950,00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B0E0" w14:textId="66539280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61,9</w:t>
            </w:r>
          </w:p>
        </w:tc>
      </w:tr>
      <w:tr w:rsidR="0058188A" w:rsidRPr="00F21D6B" w14:paraId="7B010060" w14:textId="699083E6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97392" w14:textId="284B7F3F" w:rsidR="0058188A" w:rsidRPr="009A4649" w:rsidRDefault="0058188A" w:rsidP="00D36497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З</w:t>
            </w:r>
            <w:r w:rsidRPr="009A4649">
              <w:rPr>
                <w:rFonts w:ascii="Times New Roman" w:hAnsi="Times New Roman" w:cs="Times New Roman"/>
                <w:i/>
                <w:iCs/>
                <w:lang w:eastAsia="ar-SA"/>
              </w:rPr>
              <w:t>акупка товаров,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9A4649">
              <w:rPr>
                <w:rFonts w:ascii="Times New Roman" w:hAnsi="Times New Roman" w:cs="Times New Roman"/>
                <w:i/>
                <w:iCs/>
                <w:lang w:eastAsia="ar-SA"/>
              </w:rPr>
              <w:t>работ и услуг для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обеспечения </w:t>
            </w:r>
            <w:r w:rsidRPr="009A4649">
              <w:rPr>
                <w:rFonts w:ascii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(муниципальных) </w:t>
            </w:r>
            <w:r w:rsidRPr="009A4649">
              <w:rPr>
                <w:rFonts w:ascii="Times New Roman" w:hAnsi="Times New Roman" w:cs="Times New Roman"/>
                <w:i/>
                <w:iCs/>
                <w:lang w:eastAsia="ar-SA"/>
              </w:rPr>
              <w:t>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9402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071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BD1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5E10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75D6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6D69" w14:textId="663C5CC5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9A87" w14:textId="3FB669B5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30 950, 00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F893" w14:textId="0E70E5AE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61,9</w:t>
            </w:r>
          </w:p>
        </w:tc>
      </w:tr>
      <w:tr w:rsidR="0058188A" w:rsidRPr="00F21D6B" w14:paraId="39B9DD91" w14:textId="53ED206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85BA8" w14:textId="4E3BEF81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  <w:r w:rsidR="008235F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кинематография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34BD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287A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A6C9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5E64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CEF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7D47" w14:textId="04506036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7E88" w14:textId="1B67C59B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ED8F" w14:textId="33261E57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80,0</w:t>
            </w:r>
          </w:p>
        </w:tc>
      </w:tr>
      <w:tr w:rsidR="0058188A" w:rsidRPr="00F21D6B" w14:paraId="5EF6E2C5" w14:textId="2403595F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75D62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2F4E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43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FB4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D14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5B61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5B00" w14:textId="388AC888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12A" w14:textId="2C4FEF3A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63DC" w14:textId="601CCB49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</w:tr>
      <w:tr w:rsidR="0058188A" w:rsidRPr="00F21D6B" w14:paraId="4222E604" w14:textId="1E6BBA4D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67C41" w14:textId="77777777" w:rsidR="0058188A" w:rsidRPr="00F21D6B" w:rsidRDefault="0058188A" w:rsidP="00D36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униципальная программа 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культуры в Назаровском сельском поселении Рыбинского муниципального района»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978A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5F6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C25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3CA1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A8BA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E945" w14:textId="212337E3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197C" w14:textId="1FA2550E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EB79" w14:textId="0CC75692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</w:tr>
      <w:tr w:rsidR="0058188A" w:rsidRPr="00F21D6B" w14:paraId="6C3B63B5" w14:textId="4114501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EFB4C" w14:textId="77777777" w:rsidR="0058188A" w:rsidRPr="00F21D6B" w:rsidRDefault="0058188A" w:rsidP="00D36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Мероприятия в сфере культуры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644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D88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C9D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3C6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20340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52E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0C37" w14:textId="79384656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AB36" w14:textId="16EAEF88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0846" w14:textId="4A9F2DBE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</w:tr>
      <w:tr w:rsidR="0058188A" w:rsidRPr="00F21D6B" w14:paraId="6385DD51" w14:textId="16B74CAF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0CC4" w14:textId="09293718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9A464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9A464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9A464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9857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12FA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E4B3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85CF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4DC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EDF6" w14:textId="3FD4BFFD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C5C7" w14:textId="47C1585B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9498" w14:textId="179AA315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</w:tr>
      <w:tr w:rsidR="0058188A" w:rsidRPr="00F21D6B" w14:paraId="61CD8460" w14:textId="1E22357B" w:rsidTr="0058188A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5C4C" w14:textId="77777777" w:rsidR="0058188A" w:rsidRPr="00F21D6B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proofErr w:type="spellStart"/>
            <w:r w:rsidRPr="00F21D6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Социальная</w:t>
            </w:r>
            <w:proofErr w:type="spellEnd"/>
            <w:r w:rsidRPr="00F21D6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proofErr w:type="spellStart"/>
            <w:r w:rsidRPr="00F21D6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политика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8A5B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881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D68A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25EB3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C874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D24C" w14:textId="40034CEE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867 751,00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B8F5" w14:textId="03B603E3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819 222,40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743F" w14:textId="2B724241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94,4</w:t>
            </w:r>
          </w:p>
        </w:tc>
      </w:tr>
      <w:tr w:rsidR="0058188A" w:rsidRPr="00F21D6B" w14:paraId="6C347347" w14:textId="0BFA501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3DC1" w14:textId="77777777" w:rsidR="0058188A" w:rsidRPr="003C5A81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5A8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Пенсионное обеспечение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D7A7" w14:textId="77777777" w:rsidR="0058188A" w:rsidRPr="003C5A8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5A8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E08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AA7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2E50" w14:textId="77777777" w:rsidR="0058188A" w:rsidRPr="008C0D2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6472" w14:textId="77777777" w:rsidR="0058188A" w:rsidRPr="008C0D2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116E" w14:textId="77777777" w:rsidR="0058188A" w:rsidRPr="006A647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6A647C">
              <w:rPr>
                <w:rFonts w:ascii="Times New Roman" w:eastAsia="Times New Roman" w:hAnsi="Times New Roman" w:cs="Times New Roman"/>
                <w:lang w:eastAsia="ar-SA"/>
              </w:rPr>
              <w:t>54 000,00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A84E" w14:textId="08BC6404" w:rsidR="0058188A" w:rsidRPr="006A647C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FC24" w14:textId="33CC7F54" w:rsidR="0058188A" w:rsidRPr="006A647C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77,8</w:t>
            </w:r>
          </w:p>
        </w:tc>
      </w:tr>
      <w:tr w:rsidR="0058188A" w:rsidRPr="00F21D6B" w14:paraId="79C7F81C" w14:textId="317BA1A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62F1" w14:textId="77777777" w:rsidR="0058188A" w:rsidRPr="00F21D6B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униципальная программа 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«Социальная поддержка населения Назаровского сельского поселения Рыбинского муниципального района»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883F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CAC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11BA" w14:textId="77777777" w:rsidR="0058188A" w:rsidRPr="00C76E01" w:rsidRDefault="0058188A" w:rsidP="00D36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F9E3" w14:textId="77777777" w:rsidR="0058188A" w:rsidRPr="00F21D6B" w:rsidRDefault="0058188A" w:rsidP="00D364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7A32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860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DE79" w14:textId="48A1C699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924D" w14:textId="581832B4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77,8</w:t>
            </w:r>
          </w:p>
        </w:tc>
      </w:tr>
      <w:tr w:rsidR="0058188A" w:rsidRPr="00F21D6B" w14:paraId="03E74B20" w14:textId="379D74A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3925" w14:textId="77777777" w:rsidR="0058188A" w:rsidRPr="00F21D6B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Доплата к пенсиям муниципальных служащих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F45E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8F45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0AB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786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20080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0AC4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EB00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D98A" w14:textId="69EA233D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2A9E" w14:textId="65FF8247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77,8</w:t>
            </w:r>
          </w:p>
        </w:tc>
      </w:tr>
      <w:tr w:rsidR="0058188A" w:rsidRPr="00F21D6B" w14:paraId="7EB5094F" w14:textId="6BBFB8FA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C238" w14:textId="77777777" w:rsidR="0058188A" w:rsidRPr="009A4649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D601" w14:textId="77777777" w:rsidR="0058188A" w:rsidRPr="009A4649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649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C14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7D4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3D3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6AEF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312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014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54 000,00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4FF1" w14:textId="410AE4DA" w:rsidR="0058188A" w:rsidRPr="00F21D6B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36E6" w14:textId="56F81E0C" w:rsidR="0058188A" w:rsidRPr="00F21D6B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77,8</w:t>
            </w:r>
          </w:p>
        </w:tc>
      </w:tr>
      <w:tr w:rsidR="0058188A" w:rsidRPr="00F21D6B" w14:paraId="2B6047F4" w14:textId="62CED49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1A1B" w14:textId="77777777" w:rsidR="0058188A" w:rsidRPr="003C5A81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5A81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Социальное обеспечение населения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41C4" w14:textId="77777777" w:rsidR="0058188A" w:rsidRPr="003C5A8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5A8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F2B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3B3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7ECC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65CC" w14:textId="77777777" w:rsidR="0058188A" w:rsidRPr="008C0D2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2F88" w14:textId="4F1CCD7A" w:rsidR="0058188A" w:rsidRPr="000627F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813 751,00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319F" w14:textId="67BB4DDC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777 222,40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B5AA" w14:textId="29408590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95,5</w:t>
            </w:r>
          </w:p>
        </w:tc>
      </w:tr>
      <w:tr w:rsidR="0058188A" w:rsidRPr="00F21D6B" w14:paraId="75124F43" w14:textId="0FEEFF5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5096" w14:textId="2B076770" w:rsidR="0058188A" w:rsidRPr="0084393B" w:rsidRDefault="0058188A" w:rsidP="00D36497">
            <w:pPr>
              <w:tabs>
                <w:tab w:val="left" w:pos="2548"/>
                <w:tab w:val="right" w:pos="585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393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«Социальная поддержка населения Назаровского сельского поселения Рыбинского муниципального района»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45AF" w14:textId="13904318" w:rsidR="0058188A" w:rsidRPr="003C5A8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377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E754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7654" w14:textId="179CD943" w:rsidR="0058188A" w:rsidRPr="0084393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393B">
              <w:rPr>
                <w:rFonts w:ascii="Times New Roman" w:eastAsia="Times New Roman" w:hAnsi="Times New Roman" w:cs="Times New Roman"/>
                <w:lang w:eastAsia="ar-SA"/>
              </w:rPr>
              <w:t>03.0.00.00000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5540" w14:textId="77777777" w:rsidR="0058188A" w:rsidRPr="008C0D2C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3ED4" w14:textId="0941B9BB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3AD5" w14:textId="786B05B5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A7FB" w14:textId="7660E51C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72,3</w:t>
            </w:r>
          </w:p>
        </w:tc>
      </w:tr>
      <w:tr w:rsidR="0058188A" w:rsidRPr="00F21D6B" w14:paraId="2A998ED0" w14:textId="5FCA350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5236C" w14:textId="77777777" w:rsidR="0058188A" w:rsidRPr="00F21D6B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F21D6B">
              <w:rPr>
                <w:rFonts w:ascii="Times New Roman" w:eastAsia="Arial" w:hAnsi="Times New Roman" w:cs="Times New Roman"/>
                <w:bCs/>
                <w:lang w:eastAsia="ar-SA"/>
              </w:rPr>
              <w:t>Социальная поддержка населения,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F21D6B">
              <w:rPr>
                <w:rFonts w:ascii="Times New Roman" w:eastAsia="Arial" w:hAnsi="Times New Roman" w:cs="Times New Roman"/>
                <w:bCs/>
                <w:lang w:eastAsia="ar-SA"/>
              </w:rPr>
              <w:t>оказавшегося в трудной жизненной ситуации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C085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A9CC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DE2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B530" w14:textId="4AE0AE99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20100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CF93" w14:textId="77777777" w:rsidR="0058188A" w:rsidRPr="00F21D6B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0BC6" w14:textId="77777777" w:rsidR="0058188A" w:rsidRPr="00990465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90465">
              <w:rPr>
                <w:rFonts w:ascii="Times New Roman" w:eastAsia="Times New Roman" w:hAnsi="Times New Roman" w:cs="Times New Roman"/>
                <w:bCs/>
                <w:lang w:eastAsia="ar-SA"/>
              </w:rPr>
              <w:t>30 000,00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2FE8" w14:textId="31A113C0" w:rsidR="0058188A" w:rsidRPr="00990465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3100" w14:textId="5E7ECBD7" w:rsidR="0058188A" w:rsidRPr="00990465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66,7</w:t>
            </w:r>
          </w:p>
        </w:tc>
      </w:tr>
      <w:tr w:rsidR="0058188A" w:rsidRPr="00F21D6B" w14:paraId="08071582" w14:textId="30FEC1D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879E8" w14:textId="77777777" w:rsidR="0058188A" w:rsidRPr="009A4649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9A4649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Иные выплаты населению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A9E6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B69D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B1FA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90E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840D" w14:textId="77777777" w:rsidR="0058188A" w:rsidRPr="00F21D6B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F21D6B">
              <w:rPr>
                <w:rFonts w:ascii="Times New Roman" w:eastAsia="Arial" w:hAnsi="Times New Roman" w:cs="Times New Roman"/>
                <w:bCs/>
                <w:lang w:eastAsia="ar-SA"/>
              </w:rPr>
              <w:t>360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CA27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63AE" w14:textId="59BE930A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294C" w14:textId="4FD745B4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66,7</w:t>
            </w:r>
          </w:p>
        </w:tc>
      </w:tr>
      <w:tr w:rsidR="0058188A" w:rsidRPr="00F21D6B" w14:paraId="0D53FDA4" w14:textId="0F630F3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0DFD1" w14:textId="77777777" w:rsidR="0058188A" w:rsidRPr="00990465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99046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Обеспечения отдельных категорий граждан услугами бытового </w:t>
            </w:r>
            <w:r w:rsidRPr="00990465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обслуживания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0241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73B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45B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2CF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03.1.00.20100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9F88" w14:textId="77777777" w:rsidR="0058188A" w:rsidRPr="00F21D6B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20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A5C9" w14:textId="7F69FC45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A8AF" w14:textId="6524B689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74,0</w:t>
            </w:r>
          </w:p>
        </w:tc>
      </w:tr>
      <w:tr w:rsidR="0058188A" w:rsidRPr="00F21D6B" w14:paraId="52D3AFF2" w14:textId="59363244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64329" w14:textId="084A232E" w:rsidR="0058188A" w:rsidRPr="00990465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З</w:t>
            </w:r>
            <w:r w:rsidRPr="00990465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обеспечения </w:t>
            </w:r>
            <w:r w:rsidRPr="00990465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(муниципальных)</w:t>
            </w:r>
            <w:r w:rsidRPr="00990465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59C8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17FC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FF94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B33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5F1B" w14:textId="77777777" w:rsidR="0058188A" w:rsidRPr="00F21D6B" w:rsidRDefault="0058188A" w:rsidP="00D36497">
            <w:pPr>
              <w:widowControl w:val="0"/>
              <w:tabs>
                <w:tab w:val="left" w:pos="254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8100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F7B0" w14:textId="550B353C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BD" w14:textId="004AD94B" w:rsidR="0058188A" w:rsidRDefault="00C43EDD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74,0</w:t>
            </w:r>
          </w:p>
        </w:tc>
      </w:tr>
      <w:tr w:rsidR="0058188A" w:rsidRPr="00F21D6B" w14:paraId="71654E54" w14:textId="3B877DC1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1B3AD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целевая программа 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«Государственная поддержка молодых семей Назаровского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C8BE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F324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AF46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12BA" w14:textId="77777777" w:rsidR="0058188A" w:rsidRPr="00CE782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05.0.00.00000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64FA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AAE1" w14:textId="4C325D7B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683 751,00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E150" w14:textId="72800D6F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683 222,40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2283" w14:textId="011A5F5D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tr w:rsidR="0058188A" w:rsidRPr="00F21D6B" w14:paraId="0E565EA8" w14:textId="3268EDC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AEF7D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7" w:name="_Hlk23937727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Государственная поддержка молодых семей 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в приобретении (строительстве) жилья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7BBB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8F4D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32B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B991" w14:textId="77777777" w:rsidR="0058188A" w:rsidRPr="00CE782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  <w:r w:rsidRPr="00CE78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05.2.</w:t>
            </w:r>
            <w:proofErr w:type="gramStart"/>
            <w:r w:rsidRPr="00CE78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00.</w:t>
            </w:r>
            <w:r w:rsidRPr="00CE782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L</w:t>
            </w:r>
            <w:proofErr w:type="gramEnd"/>
            <w:r w:rsidRPr="00CE782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4970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E6E3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6BED" w14:textId="22260DA0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683 751,00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13C0" w14:textId="0AB19A11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683 222,40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E499" w14:textId="452F9865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tr w:rsidR="0058188A" w:rsidRPr="00F21D6B" w14:paraId="486D8862" w14:textId="322CC4B5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A1AAA" w14:textId="77777777" w:rsidR="0058188A" w:rsidRPr="00CE782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Субсидии гражданам на приобретение(строительство) жилья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B81C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E788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32A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3B1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C130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347D" w14:textId="5BE43A5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683 751,00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7B93" w14:textId="383203E1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683 222,40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28CB" w14:textId="4A1851BC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99,9</w:t>
            </w:r>
          </w:p>
        </w:tc>
      </w:tr>
      <w:bookmarkEnd w:id="7"/>
      <w:tr w:rsidR="0058188A" w:rsidRPr="00F21D6B" w14:paraId="44CF05C2" w14:textId="14C0FA2C" w:rsidTr="0058188A">
        <w:trPr>
          <w:trHeight w:val="2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03E0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6DE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4CB3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4CB0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D7BA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C19B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1247" w14:textId="1D7630D5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5CC" w14:textId="72E9DE7D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185D" w14:textId="60835CAE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11,3</w:t>
            </w:r>
          </w:p>
        </w:tc>
      </w:tr>
      <w:tr w:rsidR="0058188A" w:rsidRPr="00F21D6B" w14:paraId="4D8770C4" w14:textId="17959256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CC6C1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b/>
                <w:lang w:eastAsia="ar-SA"/>
              </w:rPr>
              <w:t>Массовый спорт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CDCD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1CB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AFB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757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762F3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BC66" w14:textId="5A3C257B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74BC" w14:textId="4C19EE8A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ABF5" w14:textId="66F1D696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</w:tr>
      <w:tr w:rsidR="0058188A" w:rsidRPr="00F21D6B" w14:paraId="1F782B64" w14:textId="20A0B11E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DF5A1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униципальная программа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 «Развитие физической культуры и спорта на территории Назаровского сельского поселения Рыбинского муниципального района»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06F1" w14:textId="77777777" w:rsidR="0058188A" w:rsidRPr="00CE782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E7821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2325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02E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53AC" w14:textId="49A2C55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20340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B07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D444" w14:textId="5076D22C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90C3" w14:textId="4D9F46DE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A0F1" w14:textId="1306E145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</w:tr>
      <w:tr w:rsidR="0058188A" w:rsidRPr="00F21D6B" w14:paraId="0BD9CA03" w14:textId="52A61D9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56A60" w14:textId="4B4D470E" w:rsidR="0058188A" w:rsidRPr="00CE782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</w:t>
            </w:r>
            <w:r w:rsidRPr="00CE782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акупка товаров, работ и услуг для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обеспечения </w:t>
            </w:r>
            <w:r w:rsidRPr="00CE782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(муниципальных)</w:t>
            </w:r>
            <w:r w:rsidRPr="00CE782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нужд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D6EB" w14:textId="77777777" w:rsidR="0058188A" w:rsidRPr="00CE782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E7821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BA62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003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1EAB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5F4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5333" w14:textId="7969D0CD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E42" w14:textId="559A9631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BE44" w14:textId="42E1648D" w:rsidR="0058188A" w:rsidRDefault="00860834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</w:tr>
      <w:tr w:rsidR="0058188A" w:rsidRPr="00F21D6B" w14:paraId="6E9407AD" w14:textId="01F21352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77995" w14:textId="77777777" w:rsidR="0058188A" w:rsidRPr="0070747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Муниципальный совет Назаровского сельского поселения Рыбинского муниципального района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0E37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199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85E1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E247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99F5" w14:textId="77777777" w:rsidR="0058188A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0F84" w14:textId="77777777" w:rsidR="0058188A" w:rsidRPr="0070747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74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32 000,00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AD93" w14:textId="50C29916" w:rsidR="0058188A" w:rsidRPr="00707470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9 600,00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D162" w14:textId="000949C4" w:rsidR="0058188A" w:rsidRPr="00707470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30,0</w:t>
            </w:r>
          </w:p>
        </w:tc>
      </w:tr>
      <w:tr w:rsidR="0058188A" w:rsidRPr="00620FE0" w14:paraId="108CE99A" w14:textId="11FC76F8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7780D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 xml:space="preserve">Функционирование законодательных </w:t>
            </w:r>
          </w:p>
          <w:p w14:paraId="13C55C7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47F4" w14:textId="77777777" w:rsidR="0058188A" w:rsidRPr="00C15E86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25BE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DC84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76E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7C69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46B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C9A1" w14:textId="77777777" w:rsidR="0058188A" w:rsidRPr="00620FE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20FE0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32 000,00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7205" w14:textId="6B9369FE" w:rsidR="0058188A" w:rsidRPr="00620FE0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9 600,00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D4D3" w14:textId="6BF3E0B2" w:rsidR="0058188A" w:rsidRPr="00620FE0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30,0</w:t>
            </w:r>
          </w:p>
        </w:tc>
      </w:tr>
      <w:tr w:rsidR="0058188A" w:rsidRPr="00F21D6B" w14:paraId="286A3717" w14:textId="732D5620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A70B2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Обеспечение функционирования депутатов представительного органа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1589" w14:textId="77777777" w:rsidR="0058188A" w:rsidRPr="00C15E86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E86">
              <w:rPr>
                <w:rFonts w:ascii="Times New Roman" w:eastAsia="Times New Roman" w:hAnsi="Times New Roman" w:cs="Times New Roman"/>
                <w:lang w:eastAsia="ar-SA"/>
              </w:rPr>
              <w:t>251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FD6F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9544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3AFB" w14:textId="544C9154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F21D6B">
              <w:rPr>
                <w:rFonts w:ascii="Times New Roman" w:eastAsia="Times New Roman" w:hAnsi="Times New Roman" w:cs="Times New Roman"/>
                <w:lang w:eastAsia="ar-SA"/>
              </w:rPr>
              <w:t>20490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6A88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917D" w14:textId="77777777" w:rsidR="0058188A" w:rsidRPr="00F21D6B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32 000,00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86A6" w14:textId="1DF7C596" w:rsidR="0058188A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9 600,00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01A9" w14:textId="06143B63" w:rsidR="0058188A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58188A" w:rsidRPr="00F21D6B" w14:paraId="1EBF0E31" w14:textId="24A289F0" w:rsidTr="0007523C">
        <w:trPr>
          <w:trHeight w:val="55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02D33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A9271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A9271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lastRenderedPageBreak/>
              <w:t>выполнения отдельных полномочий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A7B7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71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D513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F93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9F79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5E5C3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710"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2688" w14:textId="77777777" w:rsidR="0058188A" w:rsidRPr="00A92710" w:rsidRDefault="0058188A" w:rsidP="00D364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710">
              <w:rPr>
                <w:rFonts w:ascii="Times New Roman" w:eastAsia="Times New Roman" w:hAnsi="Times New Roman" w:cs="Times New Roman"/>
                <w:lang w:eastAsia="ar-SA"/>
              </w:rPr>
              <w:t>32 000,00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8352" w14:textId="73BCF17E" w:rsidR="0058188A" w:rsidRPr="00A92710" w:rsidRDefault="009858F0" w:rsidP="005818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9 600,00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71FD" w14:textId="4AE6CBD5" w:rsidR="0058188A" w:rsidRPr="00A92710" w:rsidRDefault="009858F0" w:rsidP="005818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58188A" w:rsidRPr="00F21D6B" w14:paraId="13D6FBB5" w14:textId="2F2BBA6C" w:rsidTr="0058188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03F06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92710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9F20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4F37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BA7B" w14:textId="77777777" w:rsidR="0058188A" w:rsidRPr="00C76E01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0828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A998" w14:textId="77777777" w:rsidR="0058188A" w:rsidRPr="00A92710" w:rsidRDefault="0058188A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F57F" w14:textId="03B9293F" w:rsidR="0058188A" w:rsidRPr="00A92710" w:rsidRDefault="002B7286" w:rsidP="00D36497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20 169 561,14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7ACB" w14:textId="55D8DC93" w:rsidR="0058188A" w:rsidRDefault="009858F0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17 333 523,78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DF6" w14:textId="0336658E" w:rsidR="0058188A" w:rsidRDefault="002B7286" w:rsidP="0058188A">
            <w:pPr>
              <w:tabs>
                <w:tab w:val="left" w:pos="254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85,9</w:t>
            </w:r>
          </w:p>
        </w:tc>
      </w:tr>
    </w:tbl>
    <w:p w14:paraId="7CC841FD" w14:textId="29987C1A" w:rsidR="00191820" w:rsidRDefault="00191820" w:rsidP="00443DD6">
      <w:pPr>
        <w:tabs>
          <w:tab w:val="left" w:pos="59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0AB9D75" w14:textId="11F53C4A" w:rsidR="00DE1BA9" w:rsidRDefault="00DE1BA9" w:rsidP="00E44B82">
      <w:pPr>
        <w:pStyle w:val="1"/>
        <w:jc w:val="right"/>
        <w:rPr>
          <w:sz w:val="20"/>
          <w:szCs w:val="20"/>
        </w:rPr>
      </w:pPr>
    </w:p>
    <w:p w14:paraId="132DFC22" w14:textId="5ED28D56" w:rsidR="009A4BAB" w:rsidRPr="00E44B82" w:rsidRDefault="009A4BAB" w:rsidP="00E44B82">
      <w:pPr>
        <w:pStyle w:val="1"/>
        <w:jc w:val="right"/>
        <w:rPr>
          <w:sz w:val="20"/>
          <w:szCs w:val="20"/>
        </w:rPr>
      </w:pPr>
      <w:bookmarkStart w:id="8" w:name="_Hlk49500724"/>
      <w:r w:rsidRPr="00E44B82">
        <w:rPr>
          <w:sz w:val="20"/>
          <w:szCs w:val="20"/>
        </w:rPr>
        <w:t xml:space="preserve">Приложение </w:t>
      </w:r>
      <w:r w:rsidR="009858F0">
        <w:rPr>
          <w:sz w:val="20"/>
          <w:szCs w:val="20"/>
        </w:rPr>
        <w:t>4</w:t>
      </w:r>
    </w:p>
    <w:p w14:paraId="662E67A3" w14:textId="77777777" w:rsidR="009A4BAB" w:rsidRPr="009A4BAB" w:rsidRDefault="009A4BAB" w:rsidP="007745EE">
      <w:pPr>
        <w:pStyle w:val="1"/>
        <w:jc w:val="right"/>
        <w:rPr>
          <w:b w:val="0"/>
          <w:bCs w:val="0"/>
          <w:sz w:val="20"/>
          <w:szCs w:val="20"/>
        </w:rPr>
      </w:pPr>
      <w:r w:rsidRPr="009A4BAB">
        <w:rPr>
          <w:b w:val="0"/>
          <w:bCs w:val="0"/>
          <w:sz w:val="20"/>
          <w:szCs w:val="20"/>
        </w:rPr>
        <w:t>к решению Муниципального Совета</w:t>
      </w:r>
    </w:p>
    <w:p w14:paraId="1D4AB667" w14:textId="77777777" w:rsidR="009A4BAB" w:rsidRPr="009A4BAB" w:rsidRDefault="009A4BAB" w:rsidP="007745EE">
      <w:pPr>
        <w:pStyle w:val="1"/>
        <w:jc w:val="right"/>
        <w:rPr>
          <w:b w:val="0"/>
          <w:bCs w:val="0"/>
          <w:sz w:val="20"/>
          <w:szCs w:val="20"/>
        </w:rPr>
      </w:pPr>
      <w:r w:rsidRPr="009A4BAB">
        <w:rPr>
          <w:b w:val="0"/>
          <w:bCs w:val="0"/>
          <w:sz w:val="20"/>
          <w:szCs w:val="20"/>
        </w:rPr>
        <w:t>Назаровского сельского поселения</w:t>
      </w:r>
    </w:p>
    <w:p w14:paraId="56444D41" w14:textId="542289CA" w:rsidR="009A4BAB" w:rsidRPr="009A4BAB" w:rsidRDefault="009A4BAB" w:rsidP="007745EE">
      <w:pPr>
        <w:pStyle w:val="1"/>
        <w:jc w:val="right"/>
        <w:rPr>
          <w:b w:val="0"/>
          <w:bCs w:val="0"/>
          <w:sz w:val="20"/>
          <w:szCs w:val="20"/>
        </w:rPr>
      </w:pPr>
      <w:r w:rsidRPr="009A4BAB">
        <w:rPr>
          <w:b w:val="0"/>
          <w:bCs w:val="0"/>
          <w:sz w:val="20"/>
          <w:szCs w:val="20"/>
        </w:rPr>
        <w:t xml:space="preserve">от </w:t>
      </w:r>
      <w:r w:rsidR="009858F0">
        <w:rPr>
          <w:b w:val="0"/>
          <w:bCs w:val="0"/>
          <w:sz w:val="20"/>
          <w:szCs w:val="20"/>
        </w:rPr>
        <w:t>__________</w:t>
      </w:r>
      <w:r w:rsidRPr="009A4BAB">
        <w:rPr>
          <w:b w:val="0"/>
          <w:bCs w:val="0"/>
          <w:sz w:val="20"/>
          <w:szCs w:val="20"/>
        </w:rPr>
        <w:t xml:space="preserve"> 202</w:t>
      </w:r>
      <w:r w:rsidR="009858F0">
        <w:rPr>
          <w:b w:val="0"/>
          <w:bCs w:val="0"/>
          <w:sz w:val="20"/>
          <w:szCs w:val="20"/>
        </w:rPr>
        <w:t>1</w:t>
      </w:r>
      <w:r w:rsidRPr="009A4BAB">
        <w:rPr>
          <w:b w:val="0"/>
          <w:bCs w:val="0"/>
          <w:sz w:val="20"/>
          <w:szCs w:val="20"/>
        </w:rPr>
        <w:t xml:space="preserve"> г. № </w:t>
      </w:r>
      <w:r w:rsidR="009858F0">
        <w:rPr>
          <w:b w:val="0"/>
          <w:bCs w:val="0"/>
          <w:sz w:val="20"/>
          <w:szCs w:val="20"/>
        </w:rPr>
        <w:t>___</w:t>
      </w:r>
    </w:p>
    <w:bookmarkEnd w:id="8"/>
    <w:p w14:paraId="78BEEC58" w14:textId="77777777" w:rsidR="009858F0" w:rsidRDefault="009858F0" w:rsidP="00E44B82">
      <w:pPr>
        <w:numPr>
          <w:ilvl w:val="0"/>
          <w:numId w:val="3"/>
        </w:num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5DD036" w14:textId="4FA7F06A" w:rsidR="00E44B82" w:rsidRPr="009858F0" w:rsidRDefault="00250C88" w:rsidP="00E44B82">
      <w:pPr>
        <w:numPr>
          <w:ilvl w:val="0"/>
          <w:numId w:val="3"/>
        </w:num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1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 по распорядителям бюджетных средст</w:t>
      </w:r>
      <w:r w:rsidR="00F37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985"/>
        <w:gridCol w:w="1842"/>
        <w:gridCol w:w="1785"/>
        <w:gridCol w:w="1051"/>
      </w:tblGrid>
      <w:tr w:rsidR="009858F0" w:rsidRPr="00250C88" w14:paraId="22C72121" w14:textId="0C2D864A" w:rsidTr="00F42883">
        <w:trPr>
          <w:trHeight w:val="5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C075" w14:textId="77777777" w:rsidR="009858F0" w:rsidRPr="00161051" w:rsidRDefault="009858F0" w:rsidP="00250C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</w:t>
            </w:r>
          </w:p>
          <w:p w14:paraId="2BA220D7" w14:textId="77777777" w:rsidR="009858F0" w:rsidRPr="00161051" w:rsidRDefault="009858F0" w:rsidP="00250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bCs/>
                <w:lang w:eastAsia="ar-SA"/>
              </w:rPr>
              <w:t>(ГРБС)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A4C3" w14:textId="77777777" w:rsidR="009858F0" w:rsidRPr="00161051" w:rsidRDefault="009858F0" w:rsidP="00250C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51">
              <w:rPr>
                <w:rFonts w:ascii="Times New Roman" w:eastAsia="Times New Roman" w:hAnsi="Times New Roman" w:cs="Times New Roman"/>
                <w:bCs/>
                <w:lang w:eastAsia="ar-SA"/>
              </w:rPr>
              <w:t>Код ведомственной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7958" w14:textId="460CFB2D" w:rsidR="009858F0" w:rsidRPr="00161051" w:rsidRDefault="009858F0" w:rsidP="00250C88">
            <w:pPr>
              <w:tabs>
                <w:tab w:val="left" w:pos="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Утверждено на 2020 г. (руб.)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C6EB" w14:textId="48375BCF" w:rsidR="009858F0" w:rsidRDefault="009858F0" w:rsidP="00250C88">
            <w:pPr>
              <w:tabs>
                <w:tab w:val="left" w:pos="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Исполнено за 2020 г. (руб.)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7D61" w14:textId="4897212F" w:rsidR="009858F0" w:rsidRDefault="009858F0" w:rsidP="00250C88">
            <w:pPr>
              <w:tabs>
                <w:tab w:val="left" w:pos="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% исполнения</w:t>
            </w:r>
          </w:p>
        </w:tc>
      </w:tr>
      <w:tr w:rsidR="009858F0" w:rsidRPr="00191820" w14:paraId="1DBD3DF9" w14:textId="2127CA6E" w:rsidTr="00F4288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A1B7" w14:textId="77777777" w:rsidR="009858F0" w:rsidRPr="00191820" w:rsidRDefault="009858F0" w:rsidP="00250C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proofErr w:type="spellStart"/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Администрация</w:t>
            </w:r>
            <w:proofErr w:type="spellEnd"/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 </w:t>
            </w: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Назаровского </w:t>
            </w:r>
            <w:proofErr w:type="spellStart"/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сельского</w:t>
            </w:r>
            <w:proofErr w:type="spellEnd"/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 </w:t>
            </w:r>
            <w:proofErr w:type="spellStart"/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поселения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C231" w14:textId="77777777" w:rsidR="009858F0" w:rsidRPr="00191820" w:rsidRDefault="009858F0" w:rsidP="00250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D468" w14:textId="74EE8FAA" w:rsidR="009858F0" w:rsidRPr="00191820" w:rsidRDefault="002B7286" w:rsidP="00461D8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20 137 561,14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F2F1" w14:textId="700843DE" w:rsidR="009858F0" w:rsidRDefault="009858F0" w:rsidP="00461D8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17 323 923,78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AFC9" w14:textId="2C5F70C8" w:rsidR="009858F0" w:rsidRDefault="002B7286" w:rsidP="00461D8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86,0</w:t>
            </w:r>
          </w:p>
        </w:tc>
      </w:tr>
      <w:tr w:rsidR="009858F0" w:rsidRPr="00191820" w14:paraId="430D3040" w14:textId="6C9D72FB" w:rsidTr="00F4288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FF4907" w14:textId="77777777" w:rsidR="009858F0" w:rsidRPr="00191820" w:rsidRDefault="009858F0" w:rsidP="00250C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Муниципальный Совет Назаровского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A18DFF" w14:textId="77777777" w:rsidR="009858F0" w:rsidRPr="00191820" w:rsidRDefault="009858F0" w:rsidP="00250C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16499" w14:textId="77777777" w:rsidR="009858F0" w:rsidRPr="00191820" w:rsidRDefault="009858F0" w:rsidP="00250C8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32 000,00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2DAE6" w14:textId="2BFCBD0A" w:rsidR="009858F0" w:rsidRPr="00191820" w:rsidRDefault="009858F0" w:rsidP="00250C8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9 600,00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0F387" w14:textId="3D9B7120" w:rsidR="009858F0" w:rsidRPr="00191820" w:rsidRDefault="009858F0" w:rsidP="00250C8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30,0</w:t>
            </w:r>
          </w:p>
        </w:tc>
      </w:tr>
    </w:tbl>
    <w:p w14:paraId="408312FD" w14:textId="6252C6D0" w:rsidR="00722134" w:rsidRDefault="00722134" w:rsidP="00E44B8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208AF" w14:textId="77777777" w:rsidR="002E6DD5" w:rsidRDefault="002E6DD5" w:rsidP="00E44B8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004A6F9" w14:textId="6DA43591" w:rsidR="009A4BAB" w:rsidRPr="005263B7" w:rsidRDefault="006D4896" w:rsidP="009858F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44B82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9A4BAB" w:rsidRPr="00E44B82">
        <w:rPr>
          <w:rFonts w:ascii="Times New Roman" w:hAnsi="Times New Roman" w:cs="Times New Roman"/>
          <w:b/>
          <w:bCs/>
          <w:sz w:val="20"/>
          <w:szCs w:val="20"/>
        </w:rPr>
        <w:t xml:space="preserve">риложение </w:t>
      </w:r>
      <w:r w:rsidR="009858F0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1D8656BB" w14:textId="77777777" w:rsidR="009A4BAB" w:rsidRPr="00352112" w:rsidRDefault="009A4BAB" w:rsidP="009858F0">
      <w:pPr>
        <w:pStyle w:val="1"/>
        <w:ind w:left="2248" w:hanging="432"/>
        <w:jc w:val="right"/>
        <w:rPr>
          <w:b w:val="0"/>
          <w:bCs w:val="0"/>
          <w:sz w:val="20"/>
          <w:szCs w:val="20"/>
        </w:rPr>
      </w:pPr>
      <w:r w:rsidRPr="00352112">
        <w:rPr>
          <w:b w:val="0"/>
          <w:bCs w:val="0"/>
          <w:sz w:val="20"/>
          <w:szCs w:val="20"/>
        </w:rPr>
        <w:t>к решению Муниципального Совета</w:t>
      </w:r>
    </w:p>
    <w:p w14:paraId="45BA0738" w14:textId="77777777" w:rsidR="009A4BAB" w:rsidRPr="009A4BAB" w:rsidRDefault="009A4BAB" w:rsidP="009A4BAB">
      <w:pPr>
        <w:pStyle w:val="1"/>
        <w:ind w:left="2248" w:hanging="432"/>
        <w:jc w:val="right"/>
        <w:rPr>
          <w:b w:val="0"/>
          <w:bCs w:val="0"/>
          <w:sz w:val="20"/>
          <w:szCs w:val="20"/>
        </w:rPr>
      </w:pPr>
      <w:r w:rsidRPr="009A4BAB">
        <w:rPr>
          <w:b w:val="0"/>
          <w:bCs w:val="0"/>
          <w:sz w:val="20"/>
          <w:szCs w:val="20"/>
        </w:rPr>
        <w:t>Назаровского сельского поселения</w:t>
      </w:r>
    </w:p>
    <w:p w14:paraId="0CB3CD88" w14:textId="6D90AD3C" w:rsidR="009A4BAB" w:rsidRPr="009A4BAB" w:rsidRDefault="009A4BAB" w:rsidP="009A4BAB">
      <w:pPr>
        <w:pStyle w:val="1"/>
        <w:ind w:left="2248" w:hanging="432"/>
        <w:jc w:val="right"/>
        <w:rPr>
          <w:b w:val="0"/>
          <w:bCs w:val="0"/>
          <w:sz w:val="20"/>
          <w:szCs w:val="20"/>
        </w:rPr>
      </w:pPr>
      <w:r w:rsidRPr="009A4BAB">
        <w:rPr>
          <w:b w:val="0"/>
          <w:bCs w:val="0"/>
          <w:sz w:val="20"/>
          <w:szCs w:val="20"/>
        </w:rPr>
        <w:t xml:space="preserve">от </w:t>
      </w:r>
      <w:r w:rsidR="002E6DD5">
        <w:rPr>
          <w:b w:val="0"/>
          <w:bCs w:val="0"/>
          <w:sz w:val="20"/>
          <w:szCs w:val="20"/>
        </w:rPr>
        <w:t>___________</w:t>
      </w:r>
      <w:r w:rsidRPr="009A4BAB">
        <w:rPr>
          <w:b w:val="0"/>
          <w:bCs w:val="0"/>
          <w:sz w:val="20"/>
          <w:szCs w:val="20"/>
        </w:rPr>
        <w:t xml:space="preserve"> 202</w:t>
      </w:r>
      <w:r w:rsidR="002E6DD5">
        <w:rPr>
          <w:b w:val="0"/>
          <w:bCs w:val="0"/>
          <w:sz w:val="20"/>
          <w:szCs w:val="20"/>
        </w:rPr>
        <w:t>1</w:t>
      </w:r>
      <w:r w:rsidRPr="009A4BAB">
        <w:rPr>
          <w:b w:val="0"/>
          <w:bCs w:val="0"/>
          <w:sz w:val="20"/>
          <w:szCs w:val="20"/>
        </w:rPr>
        <w:t xml:space="preserve"> г. №</w:t>
      </w:r>
      <w:r w:rsidR="002E6DD5">
        <w:rPr>
          <w:b w:val="0"/>
          <w:bCs w:val="0"/>
          <w:sz w:val="20"/>
          <w:szCs w:val="20"/>
        </w:rPr>
        <w:t xml:space="preserve"> ___</w:t>
      </w:r>
    </w:p>
    <w:p w14:paraId="3BA8E217" w14:textId="77777777" w:rsidR="00461D80" w:rsidRDefault="00461D80" w:rsidP="00461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F666CB" w14:textId="77777777" w:rsidR="00250C88" w:rsidRPr="00250C88" w:rsidRDefault="00250C88" w:rsidP="00461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C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бюджета</w:t>
      </w:r>
    </w:p>
    <w:p w14:paraId="47B55862" w14:textId="4048733D" w:rsidR="00191820" w:rsidRDefault="00250C88" w:rsidP="00D520DA">
      <w:pPr>
        <w:tabs>
          <w:tab w:val="left" w:pos="3179"/>
          <w:tab w:val="left" w:pos="64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C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Назаровского сельского поселения на 20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250C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977"/>
        <w:gridCol w:w="1559"/>
        <w:gridCol w:w="1560"/>
        <w:gridCol w:w="10"/>
        <w:gridCol w:w="1123"/>
      </w:tblGrid>
      <w:tr w:rsidR="002E6DD5" w:rsidRPr="00F076C5" w14:paraId="5AD7F491" w14:textId="4371A02A" w:rsidTr="002E6DD5">
        <w:trPr>
          <w:trHeight w:val="514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6CCC46" w14:textId="77777777" w:rsidR="002E6DD5" w:rsidRPr="00F076C5" w:rsidRDefault="002E6DD5" w:rsidP="00250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F07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E57658" w14:textId="77777777" w:rsidR="002E6DD5" w:rsidRPr="00F076C5" w:rsidRDefault="002E6DD5" w:rsidP="00250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7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7222" w14:textId="0DF25050" w:rsidR="002E6DD5" w:rsidRPr="00F076C5" w:rsidRDefault="002E6DD5" w:rsidP="0098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7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Сумма, руб.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A4C23" w14:textId="14C83F16" w:rsidR="002E6DD5" w:rsidRPr="00F076C5" w:rsidRDefault="002E6DD5" w:rsidP="0098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% исполнения</w:t>
            </w:r>
          </w:p>
        </w:tc>
      </w:tr>
      <w:tr w:rsidR="002E6DD5" w:rsidRPr="00F076C5" w14:paraId="287B5071" w14:textId="77777777" w:rsidTr="002E6DD5">
        <w:trPr>
          <w:trHeight w:val="514"/>
        </w:trPr>
        <w:tc>
          <w:tcPr>
            <w:tcW w:w="32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8169DC" w14:textId="77777777" w:rsidR="002E6DD5" w:rsidRPr="00F076C5" w:rsidRDefault="002E6DD5" w:rsidP="00250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C70F90" w14:textId="77777777" w:rsidR="002E6DD5" w:rsidRPr="00F076C5" w:rsidRDefault="002E6DD5" w:rsidP="00250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DDDC" w14:textId="09A82FA4" w:rsidR="002E6DD5" w:rsidRPr="00F076C5" w:rsidRDefault="002E6DD5" w:rsidP="0098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утверждено на 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7EC88" w14:textId="28C66C1E" w:rsidR="002E6DD5" w:rsidRPr="00F076C5" w:rsidRDefault="002E6DD5" w:rsidP="0098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исполнено на 01.01.2021 г.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9EC4E" w14:textId="77777777" w:rsidR="002E6DD5" w:rsidRPr="00F076C5" w:rsidRDefault="002E6DD5" w:rsidP="0098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E6DD5" w:rsidRPr="00250C88" w14:paraId="2D0F2051" w14:textId="00E7D59A" w:rsidTr="002E6DD5">
        <w:trPr>
          <w:trHeight w:val="5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3C43" w14:textId="77777777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Изменение остатков средств на счетах бюджета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AB28" w14:textId="77777777" w:rsidR="002E6DD5" w:rsidRPr="00191820" w:rsidRDefault="002E6DD5" w:rsidP="0077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250 010 50000 00 0000 000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0F0D" w14:textId="4B5E355E" w:rsidR="002E6DD5" w:rsidRPr="00191820" w:rsidRDefault="002B7286" w:rsidP="00250C88">
            <w:pPr>
              <w:suppressAutoHyphens/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3 347 169,24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9BAE" w14:textId="6101A10C" w:rsidR="002E6DD5" w:rsidRPr="00191820" w:rsidRDefault="002E6DD5" w:rsidP="00250C88">
            <w:pPr>
              <w:suppressAutoHyphens/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- 561 086,04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2439" w14:textId="1D935899" w:rsidR="002E6DD5" w:rsidRPr="00191820" w:rsidRDefault="002E6DD5" w:rsidP="00250C88">
            <w:pPr>
              <w:suppressAutoHyphens/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  <w:tr w:rsidR="002E6DD5" w:rsidRPr="00250C88" w14:paraId="7A5B5263" w14:textId="0F4C9027" w:rsidTr="002E6DD5">
        <w:trPr>
          <w:trHeight w:val="54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9EEA" w14:textId="77777777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Увеличение прочих остатков средств бюджета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4888" w14:textId="77777777" w:rsidR="002E6DD5" w:rsidRPr="00191820" w:rsidRDefault="002E6DD5" w:rsidP="007745EE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250 010 50201 10 0000 510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54DB" w14:textId="183CB881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16 822 391,90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46D3" w14:textId="75917D12" w:rsidR="002E6DD5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16 772 437,74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E743" w14:textId="79B37D50" w:rsidR="002E6DD5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99,7</w:t>
            </w:r>
          </w:p>
        </w:tc>
      </w:tr>
      <w:tr w:rsidR="002E6DD5" w:rsidRPr="00250C88" w14:paraId="6A47562E" w14:textId="2CAEA692" w:rsidTr="002E6DD5">
        <w:trPr>
          <w:trHeight w:val="50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49155" w14:textId="77777777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Уменьшение прочих остатков средств бюджета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83CFA" w14:textId="77777777" w:rsidR="002E6DD5" w:rsidRPr="00191820" w:rsidRDefault="002E6DD5" w:rsidP="007745EE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250 010 50201 10 0000 610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80727" w14:textId="62844782" w:rsidR="002E6DD5" w:rsidRPr="00191820" w:rsidRDefault="002B7286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20 169 561,14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DBEDB" w14:textId="31AEAA6A" w:rsidR="002E6DD5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17 333 523,78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8EF7A" w14:textId="5183332B" w:rsidR="002E6DD5" w:rsidRDefault="002B7286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85,9</w:t>
            </w:r>
          </w:p>
        </w:tc>
      </w:tr>
      <w:tr w:rsidR="002E6DD5" w:rsidRPr="00250C88" w14:paraId="12639751" w14:textId="7A47FD40" w:rsidTr="002E6DD5">
        <w:trPr>
          <w:trHeight w:val="50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1BF2" w14:textId="77777777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9182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 источников внутреннего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E8B5" w14:textId="77777777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40C5" w14:textId="049F1FBE" w:rsidR="002E6DD5" w:rsidRPr="00191820" w:rsidRDefault="002B7286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3 347 169,24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7032" w14:textId="33E32CD5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- 561 086,04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699A" w14:textId="27AFD19E" w:rsidR="002E6DD5" w:rsidRPr="00191820" w:rsidRDefault="002E6DD5" w:rsidP="00250C88">
            <w:pPr>
              <w:tabs>
                <w:tab w:val="left" w:pos="3179"/>
                <w:tab w:val="left" w:pos="642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</w:tbl>
    <w:p w14:paraId="22208B62" w14:textId="04C8DFDB" w:rsidR="00191820" w:rsidRDefault="00191820" w:rsidP="00191820">
      <w:pPr>
        <w:jc w:val="right"/>
        <w:rPr>
          <w:lang w:eastAsia="ar-SA"/>
        </w:rPr>
      </w:pPr>
    </w:p>
    <w:sectPr w:rsidR="00191820" w:rsidSect="009858F0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816"/>
        </w:tabs>
        <w:ind w:left="224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816"/>
        </w:tabs>
        <w:ind w:left="23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816"/>
        </w:tabs>
        <w:ind w:left="25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816"/>
        </w:tabs>
        <w:ind w:left="26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16"/>
        </w:tabs>
        <w:ind w:left="28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16"/>
        </w:tabs>
        <w:ind w:left="29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16"/>
        </w:tabs>
        <w:ind w:left="31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16"/>
        </w:tabs>
        <w:ind w:left="32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16"/>
        </w:tabs>
        <w:ind w:left="3400" w:hanging="1584"/>
      </w:pPr>
    </w:lvl>
  </w:abstractNum>
  <w:abstractNum w:abstractNumId="1" w15:restartNumberingAfterBreak="0">
    <w:nsid w:val="29BC42DD"/>
    <w:multiLevelType w:val="hybridMultilevel"/>
    <w:tmpl w:val="F0E626BA"/>
    <w:lvl w:ilvl="0" w:tplc="AD6A53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F67"/>
    <w:multiLevelType w:val="hybridMultilevel"/>
    <w:tmpl w:val="B0BA471A"/>
    <w:lvl w:ilvl="0" w:tplc="E0EA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E52AE"/>
    <w:multiLevelType w:val="hybridMultilevel"/>
    <w:tmpl w:val="2774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032"/>
    <w:multiLevelType w:val="hybridMultilevel"/>
    <w:tmpl w:val="D5C8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7E3"/>
    <w:multiLevelType w:val="multilevel"/>
    <w:tmpl w:val="CC6C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2D"/>
    <w:rsid w:val="00001D8A"/>
    <w:rsid w:val="00017531"/>
    <w:rsid w:val="000221CA"/>
    <w:rsid w:val="0002404F"/>
    <w:rsid w:val="000368A5"/>
    <w:rsid w:val="00043FE1"/>
    <w:rsid w:val="00044AA6"/>
    <w:rsid w:val="000627FC"/>
    <w:rsid w:val="0007523C"/>
    <w:rsid w:val="00076ED2"/>
    <w:rsid w:val="00095C98"/>
    <w:rsid w:val="00097D61"/>
    <w:rsid w:val="000B2482"/>
    <w:rsid w:val="000C36C2"/>
    <w:rsid w:val="000C6E18"/>
    <w:rsid w:val="000D5914"/>
    <w:rsid w:val="000F04D7"/>
    <w:rsid w:val="000F06DC"/>
    <w:rsid w:val="001011F9"/>
    <w:rsid w:val="00101B40"/>
    <w:rsid w:val="00121FD1"/>
    <w:rsid w:val="00140BBC"/>
    <w:rsid w:val="0014531F"/>
    <w:rsid w:val="00145324"/>
    <w:rsid w:val="00147AA0"/>
    <w:rsid w:val="00152CCB"/>
    <w:rsid w:val="00154E00"/>
    <w:rsid w:val="00161051"/>
    <w:rsid w:val="00191820"/>
    <w:rsid w:val="001921A8"/>
    <w:rsid w:val="001D0074"/>
    <w:rsid w:val="001D1179"/>
    <w:rsid w:val="001E3D7E"/>
    <w:rsid w:val="001E7390"/>
    <w:rsid w:val="001F5C46"/>
    <w:rsid w:val="0020014E"/>
    <w:rsid w:val="00210E43"/>
    <w:rsid w:val="0022163A"/>
    <w:rsid w:val="002231D4"/>
    <w:rsid w:val="00234C0D"/>
    <w:rsid w:val="00250C88"/>
    <w:rsid w:val="00254245"/>
    <w:rsid w:val="00276634"/>
    <w:rsid w:val="00277868"/>
    <w:rsid w:val="002903D6"/>
    <w:rsid w:val="002B1DDF"/>
    <w:rsid w:val="002B7286"/>
    <w:rsid w:val="002C52C3"/>
    <w:rsid w:val="002C7299"/>
    <w:rsid w:val="002D418B"/>
    <w:rsid w:val="002E6DD5"/>
    <w:rsid w:val="002F510B"/>
    <w:rsid w:val="002F7235"/>
    <w:rsid w:val="002F7D01"/>
    <w:rsid w:val="003024D5"/>
    <w:rsid w:val="00311E72"/>
    <w:rsid w:val="00323C42"/>
    <w:rsid w:val="003242A5"/>
    <w:rsid w:val="00333302"/>
    <w:rsid w:val="00352112"/>
    <w:rsid w:val="00363942"/>
    <w:rsid w:val="0037482D"/>
    <w:rsid w:val="0037745A"/>
    <w:rsid w:val="003B7718"/>
    <w:rsid w:val="003C5A81"/>
    <w:rsid w:val="003D21D2"/>
    <w:rsid w:val="003D3E06"/>
    <w:rsid w:val="003D72F3"/>
    <w:rsid w:val="003E0C0A"/>
    <w:rsid w:val="0040281C"/>
    <w:rsid w:val="00405B2E"/>
    <w:rsid w:val="004105B6"/>
    <w:rsid w:val="00421773"/>
    <w:rsid w:val="00427D0C"/>
    <w:rsid w:val="00435659"/>
    <w:rsid w:val="00443946"/>
    <w:rsid w:val="00443DD6"/>
    <w:rsid w:val="00460B62"/>
    <w:rsid w:val="00461D80"/>
    <w:rsid w:val="004669AD"/>
    <w:rsid w:val="00467EF1"/>
    <w:rsid w:val="00482284"/>
    <w:rsid w:val="004863D6"/>
    <w:rsid w:val="004A1432"/>
    <w:rsid w:val="004B3BED"/>
    <w:rsid w:val="004C0A02"/>
    <w:rsid w:val="004C57BB"/>
    <w:rsid w:val="004C6E55"/>
    <w:rsid w:val="004C7352"/>
    <w:rsid w:val="004E4B2B"/>
    <w:rsid w:val="004E5FC9"/>
    <w:rsid w:val="004F1826"/>
    <w:rsid w:val="004F6F06"/>
    <w:rsid w:val="0052042F"/>
    <w:rsid w:val="00522652"/>
    <w:rsid w:val="005263B7"/>
    <w:rsid w:val="005317CA"/>
    <w:rsid w:val="00536247"/>
    <w:rsid w:val="00541874"/>
    <w:rsid w:val="00543AB5"/>
    <w:rsid w:val="00562081"/>
    <w:rsid w:val="00567FA0"/>
    <w:rsid w:val="0058188A"/>
    <w:rsid w:val="0059276F"/>
    <w:rsid w:val="00593ADE"/>
    <w:rsid w:val="005A20E8"/>
    <w:rsid w:val="005B0D8E"/>
    <w:rsid w:val="005D3DA6"/>
    <w:rsid w:val="005D45B0"/>
    <w:rsid w:val="005F5AA7"/>
    <w:rsid w:val="00600DC4"/>
    <w:rsid w:val="00605023"/>
    <w:rsid w:val="00611B1D"/>
    <w:rsid w:val="00620FE0"/>
    <w:rsid w:val="00622690"/>
    <w:rsid w:val="00630414"/>
    <w:rsid w:val="00672BF1"/>
    <w:rsid w:val="006A647C"/>
    <w:rsid w:val="006B28EF"/>
    <w:rsid w:val="006B4C33"/>
    <w:rsid w:val="006B61FC"/>
    <w:rsid w:val="006C2A53"/>
    <w:rsid w:val="006C33BD"/>
    <w:rsid w:val="006D4896"/>
    <w:rsid w:val="006D5AEF"/>
    <w:rsid w:val="006E1D1A"/>
    <w:rsid w:val="006E31FB"/>
    <w:rsid w:val="006E3F92"/>
    <w:rsid w:val="006F0E79"/>
    <w:rsid w:val="00707470"/>
    <w:rsid w:val="0071725D"/>
    <w:rsid w:val="00721CB4"/>
    <w:rsid w:val="00722134"/>
    <w:rsid w:val="00723A81"/>
    <w:rsid w:val="00724DCF"/>
    <w:rsid w:val="00745446"/>
    <w:rsid w:val="007745EE"/>
    <w:rsid w:val="00786C6E"/>
    <w:rsid w:val="007910EC"/>
    <w:rsid w:val="007A16AC"/>
    <w:rsid w:val="007A3761"/>
    <w:rsid w:val="007A427A"/>
    <w:rsid w:val="007A4810"/>
    <w:rsid w:val="007A5FFF"/>
    <w:rsid w:val="007A6C48"/>
    <w:rsid w:val="007B2323"/>
    <w:rsid w:val="007E25A3"/>
    <w:rsid w:val="007F1451"/>
    <w:rsid w:val="007F4AD1"/>
    <w:rsid w:val="008114FB"/>
    <w:rsid w:val="00811841"/>
    <w:rsid w:val="008202AC"/>
    <w:rsid w:val="0082118C"/>
    <w:rsid w:val="008235F1"/>
    <w:rsid w:val="00823902"/>
    <w:rsid w:val="00831146"/>
    <w:rsid w:val="00837F4C"/>
    <w:rsid w:val="008407CB"/>
    <w:rsid w:val="0084286C"/>
    <w:rsid w:val="0084393B"/>
    <w:rsid w:val="0084433E"/>
    <w:rsid w:val="00846324"/>
    <w:rsid w:val="00847D6B"/>
    <w:rsid w:val="00857FC4"/>
    <w:rsid w:val="00860834"/>
    <w:rsid w:val="008774DB"/>
    <w:rsid w:val="0088036E"/>
    <w:rsid w:val="00886B33"/>
    <w:rsid w:val="008940BB"/>
    <w:rsid w:val="0089669C"/>
    <w:rsid w:val="008C0D2C"/>
    <w:rsid w:val="008C15A8"/>
    <w:rsid w:val="008C3FA8"/>
    <w:rsid w:val="008D06CF"/>
    <w:rsid w:val="008E27BF"/>
    <w:rsid w:val="008E2E5F"/>
    <w:rsid w:val="008F639F"/>
    <w:rsid w:val="00901F23"/>
    <w:rsid w:val="0091791E"/>
    <w:rsid w:val="00941209"/>
    <w:rsid w:val="009528E6"/>
    <w:rsid w:val="00952BAC"/>
    <w:rsid w:val="0096534D"/>
    <w:rsid w:val="00966B5B"/>
    <w:rsid w:val="009745BC"/>
    <w:rsid w:val="00981000"/>
    <w:rsid w:val="009840EF"/>
    <w:rsid w:val="00984D76"/>
    <w:rsid w:val="009858F0"/>
    <w:rsid w:val="00986698"/>
    <w:rsid w:val="00986F24"/>
    <w:rsid w:val="00990465"/>
    <w:rsid w:val="009A0264"/>
    <w:rsid w:val="009A4649"/>
    <w:rsid w:val="009A4BAB"/>
    <w:rsid w:val="009A60C9"/>
    <w:rsid w:val="009B2D1A"/>
    <w:rsid w:val="009B6D82"/>
    <w:rsid w:val="009D2442"/>
    <w:rsid w:val="009F0BE6"/>
    <w:rsid w:val="009F4828"/>
    <w:rsid w:val="00A70004"/>
    <w:rsid w:val="00A92710"/>
    <w:rsid w:val="00A92E92"/>
    <w:rsid w:val="00A932F6"/>
    <w:rsid w:val="00A94CEB"/>
    <w:rsid w:val="00AB644F"/>
    <w:rsid w:val="00AC17CD"/>
    <w:rsid w:val="00AE5050"/>
    <w:rsid w:val="00B1093C"/>
    <w:rsid w:val="00B13032"/>
    <w:rsid w:val="00B14685"/>
    <w:rsid w:val="00B4241D"/>
    <w:rsid w:val="00B4713B"/>
    <w:rsid w:val="00B541CD"/>
    <w:rsid w:val="00B545E6"/>
    <w:rsid w:val="00B70BF0"/>
    <w:rsid w:val="00B72FB6"/>
    <w:rsid w:val="00B73730"/>
    <w:rsid w:val="00B7630E"/>
    <w:rsid w:val="00B77211"/>
    <w:rsid w:val="00B84EA9"/>
    <w:rsid w:val="00B85E45"/>
    <w:rsid w:val="00B86F8C"/>
    <w:rsid w:val="00B977ED"/>
    <w:rsid w:val="00BA3D9A"/>
    <w:rsid w:val="00BB26F3"/>
    <w:rsid w:val="00BB6584"/>
    <w:rsid w:val="00BC594F"/>
    <w:rsid w:val="00BE1113"/>
    <w:rsid w:val="00BE6BB9"/>
    <w:rsid w:val="00C11B46"/>
    <w:rsid w:val="00C15E86"/>
    <w:rsid w:val="00C25922"/>
    <w:rsid w:val="00C33DA7"/>
    <w:rsid w:val="00C43EDD"/>
    <w:rsid w:val="00C47F01"/>
    <w:rsid w:val="00C63F43"/>
    <w:rsid w:val="00C673D2"/>
    <w:rsid w:val="00C76E01"/>
    <w:rsid w:val="00C770B1"/>
    <w:rsid w:val="00C81F6D"/>
    <w:rsid w:val="00CA47D3"/>
    <w:rsid w:val="00CB26DD"/>
    <w:rsid w:val="00CD0EE8"/>
    <w:rsid w:val="00CE19D3"/>
    <w:rsid w:val="00CE7821"/>
    <w:rsid w:val="00D06732"/>
    <w:rsid w:val="00D1002F"/>
    <w:rsid w:val="00D11D2F"/>
    <w:rsid w:val="00D1324A"/>
    <w:rsid w:val="00D33159"/>
    <w:rsid w:val="00D36497"/>
    <w:rsid w:val="00D4264C"/>
    <w:rsid w:val="00D46EED"/>
    <w:rsid w:val="00D520DA"/>
    <w:rsid w:val="00D6591B"/>
    <w:rsid w:val="00DA30AF"/>
    <w:rsid w:val="00DB4623"/>
    <w:rsid w:val="00DC6066"/>
    <w:rsid w:val="00DC78E1"/>
    <w:rsid w:val="00DE1BA9"/>
    <w:rsid w:val="00E15C32"/>
    <w:rsid w:val="00E30C56"/>
    <w:rsid w:val="00E33F09"/>
    <w:rsid w:val="00E44B82"/>
    <w:rsid w:val="00E5113F"/>
    <w:rsid w:val="00E52D7A"/>
    <w:rsid w:val="00E56831"/>
    <w:rsid w:val="00E61F5E"/>
    <w:rsid w:val="00E669D9"/>
    <w:rsid w:val="00E75015"/>
    <w:rsid w:val="00E75A4F"/>
    <w:rsid w:val="00E86973"/>
    <w:rsid w:val="00EA5111"/>
    <w:rsid w:val="00EC7C1E"/>
    <w:rsid w:val="00EE0A39"/>
    <w:rsid w:val="00F076C5"/>
    <w:rsid w:val="00F165A0"/>
    <w:rsid w:val="00F21D6B"/>
    <w:rsid w:val="00F25171"/>
    <w:rsid w:val="00F3047D"/>
    <w:rsid w:val="00F33A02"/>
    <w:rsid w:val="00F370E1"/>
    <w:rsid w:val="00F421F2"/>
    <w:rsid w:val="00F42883"/>
    <w:rsid w:val="00F43555"/>
    <w:rsid w:val="00F51252"/>
    <w:rsid w:val="00F51986"/>
    <w:rsid w:val="00F67B4C"/>
    <w:rsid w:val="00F87271"/>
    <w:rsid w:val="00F925D7"/>
    <w:rsid w:val="00FA78BF"/>
    <w:rsid w:val="00FB6929"/>
    <w:rsid w:val="00FC2373"/>
    <w:rsid w:val="00FE0C4C"/>
    <w:rsid w:val="00FE2DCD"/>
    <w:rsid w:val="00FF030C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F3AB"/>
  <w15:docId w15:val="{85FE6E31-C357-4799-9586-4EF425D5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7E"/>
  </w:style>
  <w:style w:type="paragraph" w:styleId="1">
    <w:name w:val="heading 1"/>
    <w:basedOn w:val="a"/>
    <w:next w:val="a"/>
    <w:link w:val="10"/>
    <w:qFormat/>
    <w:rsid w:val="00250C88"/>
    <w:pPr>
      <w:keepNext/>
      <w:numPr>
        <w:numId w:val="3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50C88"/>
    <w:pPr>
      <w:keepNext/>
      <w:numPr>
        <w:ilvl w:val="1"/>
        <w:numId w:val="3"/>
      </w:numPr>
      <w:suppressAutoHyphens/>
      <w:autoSpaceDE w:val="0"/>
      <w:spacing w:after="0" w:line="240" w:lineRule="auto"/>
      <w:ind w:left="0" w:firstLine="485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50C88"/>
    <w:pPr>
      <w:keepNext/>
      <w:numPr>
        <w:ilvl w:val="2"/>
        <w:numId w:val="3"/>
      </w:numPr>
      <w:suppressAutoHyphens/>
      <w:autoSpaceDE w:val="0"/>
      <w:spacing w:after="0" w:line="240" w:lineRule="auto"/>
      <w:ind w:left="0" w:firstLine="540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55"/>
    <w:pPr>
      <w:ind w:left="720"/>
      <w:contextualSpacing/>
    </w:pPr>
  </w:style>
  <w:style w:type="table" w:styleId="a4">
    <w:name w:val="Table Grid"/>
    <w:basedOn w:val="a1"/>
    <w:uiPriority w:val="39"/>
    <w:rsid w:val="00B8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4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0C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C88"/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250C88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986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B772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92AF-26B8-4B89-9826-367DFF7F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2021-03-28T08:06:00Z</cp:lastPrinted>
  <dcterms:created xsi:type="dcterms:W3CDTF">2020-02-18T12:50:00Z</dcterms:created>
  <dcterms:modified xsi:type="dcterms:W3CDTF">2021-03-28T08:18:00Z</dcterms:modified>
</cp:coreProperties>
</file>